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12FE" w14:textId="2F32C59A" w:rsidR="0027129D" w:rsidRDefault="00366FD0" w:rsidP="00366FD0">
      <w:pPr>
        <w:jc w:val="center"/>
        <w:rPr>
          <w:b/>
          <w:bCs/>
          <w:u w:val="single"/>
        </w:rPr>
      </w:pPr>
      <w:r w:rsidRPr="00366FD0">
        <w:rPr>
          <w:b/>
          <w:bCs/>
          <w:u w:val="single"/>
        </w:rPr>
        <w:t xml:space="preserve">The </w:t>
      </w:r>
      <w:r w:rsidR="009332B4" w:rsidRPr="00366FD0">
        <w:rPr>
          <w:b/>
          <w:bCs/>
          <w:u w:val="single"/>
        </w:rPr>
        <w:t xml:space="preserve">ABCs of </w:t>
      </w:r>
      <w:r w:rsidR="002E2B4E" w:rsidRPr="00366FD0">
        <w:rPr>
          <w:b/>
          <w:bCs/>
          <w:u w:val="single"/>
        </w:rPr>
        <w:t>Grant</w:t>
      </w:r>
      <w:r w:rsidR="009332B4" w:rsidRPr="00366FD0">
        <w:rPr>
          <w:b/>
          <w:bCs/>
          <w:u w:val="single"/>
        </w:rPr>
        <w:t>s</w:t>
      </w:r>
    </w:p>
    <w:p w14:paraId="43CF2B60" w14:textId="2ED99832" w:rsidR="000A61CF" w:rsidRPr="000A61CF" w:rsidRDefault="000A61CF" w:rsidP="00366FD0">
      <w:pPr>
        <w:jc w:val="center"/>
      </w:pPr>
      <w:r>
        <w:t>Presented by Sue Metz for NJ Choral Consortium</w:t>
      </w:r>
    </w:p>
    <w:p w14:paraId="420404BA" w14:textId="77777777" w:rsidR="00DB5CC2" w:rsidRDefault="00DB5C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7"/>
        <w:gridCol w:w="3023"/>
      </w:tblGrid>
      <w:tr w:rsidR="007D2448" w:rsidRPr="003A7362" w14:paraId="12F77D09" w14:textId="6C491781" w:rsidTr="0098149F">
        <w:tc>
          <w:tcPr>
            <w:tcW w:w="9350" w:type="dxa"/>
            <w:gridSpan w:val="2"/>
          </w:tcPr>
          <w:p w14:paraId="4B17B10A" w14:textId="4F8E9608" w:rsidR="007D2448" w:rsidRPr="003A7362" w:rsidRDefault="007D2448" w:rsidP="007D2448">
            <w:pPr>
              <w:jc w:val="center"/>
              <w:rPr>
                <w:u w:val="single"/>
              </w:rPr>
            </w:pPr>
            <w:r w:rsidRPr="007D2448">
              <w:rPr>
                <w:b/>
                <w:bCs/>
                <w:u w:val="single"/>
              </w:rPr>
              <w:t>Abbreviations</w:t>
            </w:r>
          </w:p>
        </w:tc>
      </w:tr>
      <w:tr w:rsidR="003A7362" w:rsidRPr="003A7362" w14:paraId="652A0099" w14:textId="66EFAC2A" w:rsidTr="003A7362">
        <w:tc>
          <w:tcPr>
            <w:tcW w:w="6327" w:type="dxa"/>
          </w:tcPr>
          <w:p w14:paraId="3B847FDC" w14:textId="1CCB323A" w:rsidR="003A7362" w:rsidRPr="003A7362" w:rsidRDefault="003A7362" w:rsidP="00A87169">
            <w:r w:rsidRPr="003A7362">
              <w:t xml:space="preserve">FEIN Federal Employer Identification Number </w:t>
            </w:r>
            <w:r>
              <w:t>–</w:t>
            </w:r>
            <w:r w:rsidRPr="003A7362">
              <w:t xml:space="preserve"> IRS</w:t>
            </w:r>
          </w:p>
        </w:tc>
        <w:tc>
          <w:tcPr>
            <w:tcW w:w="3023" w:type="dxa"/>
          </w:tcPr>
          <w:p w14:paraId="13ACB7CE" w14:textId="77777777" w:rsidR="003A7362" w:rsidRPr="003A7362" w:rsidRDefault="003A7362" w:rsidP="00A87169"/>
        </w:tc>
      </w:tr>
      <w:tr w:rsidR="003A7362" w:rsidRPr="003A7362" w14:paraId="396C0BB4" w14:textId="64140691" w:rsidTr="003A7362">
        <w:tc>
          <w:tcPr>
            <w:tcW w:w="6327" w:type="dxa"/>
          </w:tcPr>
          <w:p w14:paraId="1765DA15" w14:textId="2FCF7057" w:rsidR="003A7362" w:rsidRPr="003A7362" w:rsidRDefault="003A7362" w:rsidP="00A87169">
            <w:pPr>
              <w:rPr>
                <w:rFonts w:cs="Arial"/>
                <w:szCs w:val="24"/>
              </w:rPr>
            </w:pPr>
            <w:r w:rsidRPr="003A7362">
              <w:rPr>
                <w:rFonts w:cs="Arial"/>
                <w:szCs w:val="24"/>
              </w:rPr>
              <w:t xml:space="preserve">NAICS North American Industry Classification System  </w:t>
            </w:r>
          </w:p>
        </w:tc>
        <w:tc>
          <w:tcPr>
            <w:tcW w:w="3023" w:type="dxa"/>
          </w:tcPr>
          <w:p w14:paraId="6F4CD35F" w14:textId="77777777" w:rsidR="003A7362" w:rsidRPr="003A7362" w:rsidRDefault="003A7362" w:rsidP="00A87169">
            <w:pPr>
              <w:rPr>
                <w:rFonts w:cs="Arial"/>
                <w:szCs w:val="24"/>
              </w:rPr>
            </w:pPr>
          </w:p>
        </w:tc>
      </w:tr>
      <w:tr w:rsidR="003A7362" w:rsidRPr="003A7362" w14:paraId="72348332" w14:textId="7155D686" w:rsidTr="003A7362">
        <w:tc>
          <w:tcPr>
            <w:tcW w:w="6327" w:type="dxa"/>
          </w:tcPr>
          <w:p w14:paraId="0109DB73" w14:textId="77777777" w:rsidR="003A7362" w:rsidRPr="003A7362" w:rsidRDefault="003A7362" w:rsidP="00A87169">
            <w:pPr>
              <w:rPr>
                <w:rFonts w:cs="Arial"/>
                <w:szCs w:val="24"/>
              </w:rPr>
            </w:pPr>
            <w:r w:rsidRPr="003A7362">
              <w:rPr>
                <w:rFonts w:cs="Arial"/>
                <w:szCs w:val="24"/>
              </w:rPr>
              <w:tab/>
              <w:t>711130  Musical Groups and Artists</w:t>
            </w:r>
          </w:p>
        </w:tc>
        <w:tc>
          <w:tcPr>
            <w:tcW w:w="3023" w:type="dxa"/>
          </w:tcPr>
          <w:p w14:paraId="0513CBFE" w14:textId="77777777" w:rsidR="003A7362" w:rsidRPr="003A7362" w:rsidRDefault="003A7362" w:rsidP="00A87169">
            <w:pPr>
              <w:rPr>
                <w:rFonts w:cs="Arial"/>
                <w:szCs w:val="24"/>
              </w:rPr>
            </w:pPr>
          </w:p>
        </w:tc>
      </w:tr>
      <w:tr w:rsidR="003A7362" w:rsidRPr="003A7362" w14:paraId="27E8033C" w14:textId="638585BF" w:rsidTr="003A7362">
        <w:tc>
          <w:tcPr>
            <w:tcW w:w="6327" w:type="dxa"/>
          </w:tcPr>
          <w:p w14:paraId="639A0CC0" w14:textId="44157386" w:rsidR="003A7362" w:rsidRPr="003A7362" w:rsidRDefault="003A7362" w:rsidP="00A87169">
            <w:r w:rsidRPr="003A7362">
              <w:t>NGO Non-governmental organization - outside USA</w:t>
            </w:r>
          </w:p>
        </w:tc>
        <w:tc>
          <w:tcPr>
            <w:tcW w:w="3023" w:type="dxa"/>
          </w:tcPr>
          <w:p w14:paraId="1468CC40" w14:textId="77777777" w:rsidR="003A7362" w:rsidRPr="003A7362" w:rsidRDefault="003A7362" w:rsidP="00A87169"/>
        </w:tc>
      </w:tr>
      <w:tr w:rsidR="003A7362" w:rsidRPr="003A7362" w14:paraId="086EC249" w14:textId="13708141" w:rsidTr="003A7362">
        <w:tc>
          <w:tcPr>
            <w:tcW w:w="6327" w:type="dxa"/>
          </w:tcPr>
          <w:p w14:paraId="0AD0D457" w14:textId="77777777" w:rsidR="003A7362" w:rsidRPr="003A7362" w:rsidRDefault="003A7362" w:rsidP="00A87169">
            <w:r w:rsidRPr="003A7362">
              <w:t>NJ Business Entity Identification Number – all businesses</w:t>
            </w:r>
          </w:p>
        </w:tc>
        <w:tc>
          <w:tcPr>
            <w:tcW w:w="3023" w:type="dxa"/>
          </w:tcPr>
          <w:p w14:paraId="5E1B5176" w14:textId="77777777" w:rsidR="003A7362" w:rsidRPr="003A7362" w:rsidRDefault="003A7362" w:rsidP="00A87169"/>
        </w:tc>
      </w:tr>
      <w:tr w:rsidR="003A7362" w:rsidRPr="003A7362" w14:paraId="1568459E" w14:textId="5910F435" w:rsidTr="003A7362">
        <w:tc>
          <w:tcPr>
            <w:tcW w:w="6327" w:type="dxa"/>
          </w:tcPr>
          <w:p w14:paraId="1C20123C" w14:textId="77777777" w:rsidR="003A7362" w:rsidRPr="003A7362" w:rsidRDefault="003A7362" w:rsidP="00A87169">
            <w:r w:rsidRPr="003A7362">
              <w:tab/>
            </w:r>
            <w:hyperlink r:id="rId4" w:history="1">
              <w:r w:rsidRPr="003A7362">
                <w:rPr>
                  <w:rStyle w:val="Hyperlink"/>
                </w:rPr>
                <w:t>https://www.njportal.com/dor/businessrecords/</w:t>
              </w:r>
            </w:hyperlink>
          </w:p>
        </w:tc>
        <w:tc>
          <w:tcPr>
            <w:tcW w:w="3023" w:type="dxa"/>
          </w:tcPr>
          <w:p w14:paraId="7A757502" w14:textId="77777777" w:rsidR="003A7362" w:rsidRPr="003A7362" w:rsidRDefault="003A7362" w:rsidP="00A87169"/>
        </w:tc>
      </w:tr>
      <w:tr w:rsidR="003A7362" w:rsidRPr="003A7362" w14:paraId="219CD9C0" w14:textId="0716D32D" w:rsidTr="003A7362">
        <w:tc>
          <w:tcPr>
            <w:tcW w:w="6327" w:type="dxa"/>
          </w:tcPr>
          <w:p w14:paraId="5C436C41" w14:textId="77777777" w:rsidR="003A7362" w:rsidRPr="003A7362" w:rsidRDefault="003A7362" w:rsidP="00A87169">
            <w:r w:rsidRPr="003A7362">
              <w:t>NJ Charities Registration Number – nonprofits</w:t>
            </w:r>
          </w:p>
        </w:tc>
        <w:tc>
          <w:tcPr>
            <w:tcW w:w="3023" w:type="dxa"/>
          </w:tcPr>
          <w:p w14:paraId="11B02C28" w14:textId="77777777" w:rsidR="003A7362" w:rsidRPr="003A7362" w:rsidRDefault="003A7362" w:rsidP="00A87169"/>
        </w:tc>
      </w:tr>
      <w:tr w:rsidR="003A7362" w:rsidRPr="003A7362" w14:paraId="38B9F5C5" w14:textId="2E9AC6F6" w:rsidTr="003A7362">
        <w:tc>
          <w:tcPr>
            <w:tcW w:w="6327" w:type="dxa"/>
          </w:tcPr>
          <w:p w14:paraId="195A4FF4" w14:textId="77777777" w:rsidR="003A7362" w:rsidRPr="003A7362" w:rsidRDefault="003A7362" w:rsidP="00A87169">
            <w:pPr>
              <w:spacing w:beforeLines="1" w:before="2" w:afterLines="1" w:after="2"/>
              <w:outlineLvl w:val="1"/>
              <w:rPr>
                <w:rFonts w:cs="Arial"/>
                <w:bCs/>
                <w:szCs w:val="24"/>
              </w:rPr>
            </w:pPr>
            <w:r w:rsidRPr="003A7362">
              <w:tab/>
            </w:r>
            <w:hyperlink r:id="rId5" w:history="1">
              <w:r w:rsidRPr="003A7362">
                <w:rPr>
                  <w:rStyle w:val="Hyperlink"/>
                  <w:rFonts w:cs="Arial"/>
                  <w:bCs/>
                  <w:szCs w:val="24"/>
                </w:rPr>
                <w:t>https://www.njconsumeraffairs.gov/charities</w:t>
              </w:r>
            </w:hyperlink>
          </w:p>
        </w:tc>
        <w:tc>
          <w:tcPr>
            <w:tcW w:w="3023" w:type="dxa"/>
          </w:tcPr>
          <w:p w14:paraId="02CF8956" w14:textId="77777777" w:rsidR="003A7362" w:rsidRPr="003A7362" w:rsidRDefault="003A7362" w:rsidP="00A87169">
            <w:pPr>
              <w:spacing w:beforeLines="1" w:before="2" w:afterLines="1" w:after="2"/>
              <w:outlineLvl w:val="1"/>
            </w:pPr>
          </w:p>
        </w:tc>
      </w:tr>
      <w:tr w:rsidR="003A7362" w:rsidRPr="003A7362" w14:paraId="5FB74765" w14:textId="6ED46408" w:rsidTr="003A7362">
        <w:tc>
          <w:tcPr>
            <w:tcW w:w="6327" w:type="dxa"/>
          </w:tcPr>
          <w:p w14:paraId="51164DE6" w14:textId="77777777" w:rsidR="003A7362" w:rsidRPr="003A7362" w:rsidRDefault="003A7362" w:rsidP="00A87169">
            <w:pPr>
              <w:rPr>
                <w:rFonts w:cs="Arial"/>
                <w:color w:val="222222"/>
                <w:szCs w:val="24"/>
                <w:shd w:val="clear" w:color="auto" w:fill="FFFFFF"/>
              </w:rPr>
            </w:pPr>
            <w:r w:rsidRPr="003A7362">
              <w:rPr>
                <w:rFonts w:cs="Arial"/>
                <w:bCs/>
                <w:szCs w:val="24"/>
              </w:rPr>
              <w:t>NTEE</w:t>
            </w:r>
            <w:r w:rsidRPr="003A7362">
              <w:rPr>
                <w:bCs/>
              </w:rPr>
              <w:t xml:space="preserve"> </w:t>
            </w:r>
            <w:r w:rsidRPr="003A7362">
              <w:rPr>
                <w:rFonts w:cs="Arial"/>
                <w:color w:val="222222"/>
                <w:szCs w:val="24"/>
                <w:shd w:val="clear" w:color="auto" w:fill="FFFFFF"/>
              </w:rPr>
              <w:t xml:space="preserve">National Taxonomy of Exempt Entities </w:t>
            </w:r>
          </w:p>
        </w:tc>
        <w:tc>
          <w:tcPr>
            <w:tcW w:w="3023" w:type="dxa"/>
          </w:tcPr>
          <w:p w14:paraId="650E8529" w14:textId="77777777" w:rsidR="003A7362" w:rsidRPr="003A7362" w:rsidRDefault="003A7362" w:rsidP="00A87169">
            <w:pPr>
              <w:rPr>
                <w:rFonts w:cs="Arial"/>
                <w:bCs/>
                <w:szCs w:val="24"/>
              </w:rPr>
            </w:pPr>
          </w:p>
        </w:tc>
      </w:tr>
      <w:tr w:rsidR="003A7362" w:rsidRPr="003A7362" w14:paraId="0E04FB8D" w14:textId="79176935" w:rsidTr="003A7362">
        <w:tc>
          <w:tcPr>
            <w:tcW w:w="6327" w:type="dxa"/>
          </w:tcPr>
          <w:p w14:paraId="153ADB8A" w14:textId="77777777" w:rsidR="003A7362" w:rsidRPr="003A7362" w:rsidRDefault="003A7362" w:rsidP="00A87169">
            <w:pPr>
              <w:rPr>
                <w:bCs/>
              </w:rPr>
            </w:pPr>
            <w:r w:rsidRPr="003A7362">
              <w:rPr>
                <w:rFonts w:cs="Arial"/>
                <w:color w:val="222222"/>
                <w:szCs w:val="24"/>
                <w:shd w:val="clear" w:color="auto" w:fill="FFFFFF"/>
              </w:rPr>
              <w:tab/>
            </w:r>
            <w:r w:rsidRPr="003A7362">
              <w:rPr>
                <w:rFonts w:cs="Arial"/>
                <w:szCs w:val="24"/>
              </w:rPr>
              <w:t>A6B</w:t>
            </w:r>
            <w:r w:rsidRPr="003A7362">
              <w:rPr>
                <w:rFonts w:cs="Arial"/>
                <w:b/>
                <w:bCs/>
                <w:szCs w:val="24"/>
              </w:rPr>
              <w:t xml:space="preserve"> </w:t>
            </w:r>
            <w:r w:rsidRPr="003A7362">
              <w:rPr>
                <w:rFonts w:cs="Arial"/>
                <w:szCs w:val="24"/>
              </w:rPr>
              <w:t>Singing &amp; Choral Groups</w:t>
            </w:r>
          </w:p>
        </w:tc>
        <w:tc>
          <w:tcPr>
            <w:tcW w:w="3023" w:type="dxa"/>
          </w:tcPr>
          <w:p w14:paraId="122C0500" w14:textId="77777777" w:rsidR="003A7362" w:rsidRPr="003A7362" w:rsidRDefault="003A7362" w:rsidP="00A87169">
            <w:pPr>
              <w:rPr>
                <w:rFonts w:cs="Arial"/>
                <w:color w:val="222222"/>
                <w:szCs w:val="24"/>
                <w:shd w:val="clear" w:color="auto" w:fill="FFFFFF"/>
              </w:rPr>
            </w:pPr>
          </w:p>
        </w:tc>
      </w:tr>
      <w:tr w:rsidR="003A7362" w:rsidRPr="003A7362" w14:paraId="71E50764" w14:textId="3DC89676" w:rsidTr="003A7362">
        <w:tc>
          <w:tcPr>
            <w:tcW w:w="6327" w:type="dxa"/>
          </w:tcPr>
          <w:p w14:paraId="70330F76" w14:textId="47E2E48B" w:rsidR="003A7362" w:rsidRPr="003A7362" w:rsidRDefault="003A7362" w:rsidP="00A87169">
            <w:r w:rsidRPr="003A7362">
              <w:t>RFP Request for Proposal</w:t>
            </w:r>
          </w:p>
        </w:tc>
        <w:tc>
          <w:tcPr>
            <w:tcW w:w="3023" w:type="dxa"/>
          </w:tcPr>
          <w:p w14:paraId="5340EEF4" w14:textId="77777777" w:rsidR="003A7362" w:rsidRPr="003A7362" w:rsidRDefault="003A7362" w:rsidP="00A87169"/>
        </w:tc>
      </w:tr>
      <w:tr w:rsidR="003A7362" w:rsidRPr="003A7362" w14:paraId="586935E0" w14:textId="7D1BE86B" w:rsidTr="003A7362">
        <w:tc>
          <w:tcPr>
            <w:tcW w:w="6327" w:type="dxa"/>
          </w:tcPr>
          <w:p w14:paraId="7A598C53" w14:textId="77777777" w:rsidR="003A7362" w:rsidRPr="003A7362" w:rsidRDefault="003A7362" w:rsidP="00A87169">
            <w:pPr>
              <w:spacing w:beforeLines="1" w:before="2" w:afterLines="1" w:after="2"/>
              <w:outlineLvl w:val="1"/>
              <w:rPr>
                <w:rFonts w:cs="Arial"/>
                <w:bCs/>
                <w:szCs w:val="24"/>
              </w:rPr>
            </w:pPr>
            <w:r w:rsidRPr="003A7362">
              <w:rPr>
                <w:rFonts w:cs="Arial"/>
                <w:bCs/>
                <w:szCs w:val="24"/>
              </w:rPr>
              <w:t xml:space="preserve">SIC Standard Industrial Classification </w:t>
            </w:r>
          </w:p>
        </w:tc>
        <w:tc>
          <w:tcPr>
            <w:tcW w:w="3023" w:type="dxa"/>
          </w:tcPr>
          <w:p w14:paraId="32B052A6" w14:textId="77777777" w:rsidR="003A7362" w:rsidRPr="003A7362" w:rsidRDefault="003A7362" w:rsidP="00A87169">
            <w:pPr>
              <w:spacing w:beforeLines="1" w:before="2" w:afterLines="1" w:after="2"/>
              <w:outlineLvl w:val="1"/>
              <w:rPr>
                <w:rFonts w:cs="Arial"/>
                <w:bCs/>
                <w:szCs w:val="24"/>
              </w:rPr>
            </w:pPr>
          </w:p>
        </w:tc>
      </w:tr>
      <w:tr w:rsidR="003A7362" w:rsidRPr="003A7362" w14:paraId="02447800" w14:textId="315F74DC" w:rsidTr="003A7362">
        <w:tc>
          <w:tcPr>
            <w:tcW w:w="6327" w:type="dxa"/>
          </w:tcPr>
          <w:p w14:paraId="5744B79A" w14:textId="77777777" w:rsidR="003A7362" w:rsidRPr="003A7362" w:rsidRDefault="003A7362" w:rsidP="00A87169">
            <w:pPr>
              <w:spacing w:beforeLines="1" w:before="2" w:afterLines="1" w:after="2"/>
              <w:outlineLvl w:val="1"/>
              <w:rPr>
                <w:rFonts w:cs="Arial"/>
                <w:bCs/>
                <w:szCs w:val="24"/>
              </w:rPr>
            </w:pPr>
            <w:r w:rsidRPr="003A7362">
              <w:rPr>
                <w:rFonts w:cs="Arial"/>
                <w:bCs/>
                <w:szCs w:val="24"/>
              </w:rPr>
              <w:tab/>
              <w:t>79290102</w:t>
            </w:r>
            <w:r w:rsidRPr="003A7362">
              <w:rPr>
                <w:rFonts w:cs="Arial"/>
                <w:szCs w:val="24"/>
              </w:rPr>
              <w:t xml:space="preserve"> Classical music groups or artists</w:t>
            </w:r>
          </w:p>
        </w:tc>
        <w:tc>
          <w:tcPr>
            <w:tcW w:w="3023" w:type="dxa"/>
          </w:tcPr>
          <w:p w14:paraId="3612EB7F" w14:textId="77777777" w:rsidR="003A7362" w:rsidRPr="003A7362" w:rsidRDefault="003A7362" w:rsidP="00A87169">
            <w:pPr>
              <w:spacing w:beforeLines="1" w:before="2" w:afterLines="1" w:after="2"/>
              <w:outlineLvl w:val="1"/>
              <w:rPr>
                <w:rFonts w:cs="Arial"/>
                <w:bCs/>
                <w:szCs w:val="24"/>
              </w:rPr>
            </w:pPr>
          </w:p>
        </w:tc>
      </w:tr>
      <w:tr w:rsidR="003A7362" w:rsidRPr="003A7362" w14:paraId="2BB42F80" w14:textId="0EE13D3C" w:rsidTr="003A7362">
        <w:tc>
          <w:tcPr>
            <w:tcW w:w="6327" w:type="dxa"/>
          </w:tcPr>
          <w:p w14:paraId="17BC3E71" w14:textId="31B852FF" w:rsidR="003A7362" w:rsidRPr="003A7362" w:rsidRDefault="003A7362" w:rsidP="00A87169">
            <w:pPr>
              <w:rPr>
                <w:rFonts w:cs="Arial"/>
                <w:szCs w:val="24"/>
              </w:rPr>
            </w:pPr>
            <w:r w:rsidRPr="003A7362">
              <w:rPr>
                <w:rFonts w:cs="Arial"/>
                <w:bCs/>
                <w:szCs w:val="24"/>
              </w:rPr>
              <w:t>UEI Unique Entity Identifier</w:t>
            </w:r>
            <w:r w:rsidRPr="003A7362">
              <w:rPr>
                <w:rFonts w:cs="Arial"/>
                <w:szCs w:val="24"/>
              </w:rPr>
              <w:t xml:space="preserve"> –</w:t>
            </w:r>
            <w:r>
              <w:rPr>
                <w:rFonts w:cs="Arial"/>
                <w:szCs w:val="24"/>
              </w:rPr>
              <w:t xml:space="preserve"> </w:t>
            </w:r>
            <w:r w:rsidRPr="003A7362">
              <w:rPr>
                <w:rFonts w:cs="Arial"/>
                <w:szCs w:val="24"/>
              </w:rPr>
              <w:t>Federal grants &amp; contracts</w:t>
            </w:r>
          </w:p>
        </w:tc>
        <w:tc>
          <w:tcPr>
            <w:tcW w:w="3023" w:type="dxa"/>
          </w:tcPr>
          <w:p w14:paraId="71F6CEF5" w14:textId="77777777" w:rsidR="003A7362" w:rsidRPr="003A7362" w:rsidRDefault="003A7362" w:rsidP="00A87169">
            <w:pPr>
              <w:rPr>
                <w:rFonts w:cs="Arial"/>
                <w:bCs/>
                <w:szCs w:val="24"/>
              </w:rPr>
            </w:pPr>
          </w:p>
        </w:tc>
      </w:tr>
    </w:tbl>
    <w:p w14:paraId="6D4FA8AA" w14:textId="77777777" w:rsidR="00C75565" w:rsidRDefault="00C75565" w:rsidP="00A87169">
      <w:pPr>
        <w:spacing w:beforeLines="1" w:before="2" w:afterLines="1" w:after="2"/>
        <w:outlineLvl w:val="1"/>
        <w:rPr>
          <w:rFonts w:cs="Arial"/>
          <w:bCs/>
          <w:szCs w:val="24"/>
        </w:rPr>
      </w:pPr>
    </w:p>
    <w:p w14:paraId="3CA7B709" w14:textId="77777777" w:rsidR="00C75565" w:rsidRPr="003A7362" w:rsidRDefault="00C75565" w:rsidP="00A87169">
      <w:pPr>
        <w:spacing w:beforeLines="1" w:before="2" w:afterLines="1" w:after="2"/>
        <w:outlineLvl w:val="1"/>
        <w:rPr>
          <w:rFonts w:cs="Arial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7"/>
        <w:gridCol w:w="3023"/>
      </w:tblGrid>
      <w:tr w:rsidR="007D2448" w:rsidRPr="003A7362" w14:paraId="240A217B" w14:textId="2837C039" w:rsidTr="0024436E">
        <w:tc>
          <w:tcPr>
            <w:tcW w:w="9350" w:type="dxa"/>
            <w:gridSpan w:val="2"/>
          </w:tcPr>
          <w:p w14:paraId="7DD60D04" w14:textId="559DEFC1" w:rsidR="007D2448" w:rsidRPr="003A7362" w:rsidRDefault="007D2448" w:rsidP="00C75565">
            <w:pPr>
              <w:spacing w:beforeLines="1" w:before="2" w:afterLines="1" w:after="2"/>
              <w:jc w:val="center"/>
              <w:outlineLvl w:val="1"/>
              <w:rPr>
                <w:rFonts w:cs="Arial"/>
                <w:bCs/>
                <w:szCs w:val="24"/>
                <w:u w:val="single"/>
              </w:rPr>
            </w:pPr>
            <w:r w:rsidRPr="007D2448">
              <w:rPr>
                <w:rFonts w:cs="Arial"/>
                <w:b/>
                <w:szCs w:val="24"/>
                <w:u w:val="single"/>
              </w:rPr>
              <w:t>Document</w:t>
            </w:r>
            <w:r w:rsidR="002059CD">
              <w:rPr>
                <w:rFonts w:cs="Arial"/>
                <w:b/>
                <w:szCs w:val="24"/>
                <w:u w:val="single"/>
              </w:rPr>
              <w:t>s</w:t>
            </w:r>
          </w:p>
        </w:tc>
      </w:tr>
      <w:tr w:rsidR="003A7362" w:rsidRPr="003A7362" w14:paraId="7CA7B811" w14:textId="17BE4924" w:rsidTr="003A7362">
        <w:tc>
          <w:tcPr>
            <w:tcW w:w="6327" w:type="dxa"/>
          </w:tcPr>
          <w:p w14:paraId="33B33291" w14:textId="77777777" w:rsidR="003A7362" w:rsidRPr="003A7362" w:rsidRDefault="003A7362" w:rsidP="00A87169">
            <w:r w:rsidRPr="003A7362">
              <w:rPr>
                <w:rFonts w:cs="Arial"/>
                <w:bCs/>
                <w:szCs w:val="24"/>
              </w:rPr>
              <w:t xml:space="preserve">IRS Tax Exempt Organizations </w:t>
            </w:r>
            <w:r w:rsidRPr="003A7362">
              <w:t xml:space="preserve">501(c)(3) approval letter </w:t>
            </w:r>
          </w:p>
        </w:tc>
        <w:tc>
          <w:tcPr>
            <w:tcW w:w="3023" w:type="dxa"/>
          </w:tcPr>
          <w:p w14:paraId="7A08B920" w14:textId="77777777" w:rsidR="003A7362" w:rsidRPr="003A7362" w:rsidRDefault="003A7362" w:rsidP="00A87169">
            <w:pPr>
              <w:rPr>
                <w:rFonts w:cs="Arial"/>
                <w:bCs/>
                <w:szCs w:val="24"/>
              </w:rPr>
            </w:pPr>
          </w:p>
        </w:tc>
      </w:tr>
      <w:tr w:rsidR="003A7362" w:rsidRPr="003A7362" w14:paraId="3A0503EB" w14:textId="3BB2F2AB" w:rsidTr="003A7362">
        <w:tc>
          <w:tcPr>
            <w:tcW w:w="6327" w:type="dxa"/>
          </w:tcPr>
          <w:p w14:paraId="494D6ABF" w14:textId="77777777" w:rsidR="003A7362" w:rsidRPr="003A7362" w:rsidRDefault="003A7362" w:rsidP="00A87169">
            <w:pPr>
              <w:spacing w:beforeLines="1" w:before="2" w:afterLines="1" w:after="2"/>
              <w:outlineLvl w:val="1"/>
              <w:rPr>
                <w:rFonts w:cs="Arial"/>
                <w:bCs/>
                <w:szCs w:val="24"/>
              </w:rPr>
            </w:pPr>
            <w:r w:rsidRPr="003A7362">
              <w:tab/>
            </w:r>
            <w:hyperlink r:id="rId6" w:history="1">
              <w:r w:rsidRPr="003A7362">
                <w:rPr>
                  <w:rStyle w:val="Hyperlink"/>
                  <w:rFonts w:cs="Arial"/>
                  <w:bCs/>
                  <w:szCs w:val="24"/>
                </w:rPr>
                <w:t>https://www.irs.gov/charities-non-profits/tax-exempt-organization-search</w:t>
              </w:r>
            </w:hyperlink>
          </w:p>
        </w:tc>
        <w:tc>
          <w:tcPr>
            <w:tcW w:w="3023" w:type="dxa"/>
          </w:tcPr>
          <w:p w14:paraId="5B144F47" w14:textId="77777777" w:rsidR="003A7362" w:rsidRPr="003A7362" w:rsidRDefault="003A7362" w:rsidP="00A87169">
            <w:pPr>
              <w:spacing w:beforeLines="1" w:before="2" w:afterLines="1" w:after="2"/>
              <w:outlineLvl w:val="1"/>
            </w:pPr>
          </w:p>
        </w:tc>
      </w:tr>
      <w:tr w:rsidR="003A7362" w:rsidRPr="003A7362" w14:paraId="1B659ABB" w14:textId="353249BC" w:rsidTr="003A7362">
        <w:tc>
          <w:tcPr>
            <w:tcW w:w="6327" w:type="dxa"/>
          </w:tcPr>
          <w:p w14:paraId="6D7422BD" w14:textId="1D57779B" w:rsidR="003A7362" w:rsidRPr="003A7362" w:rsidRDefault="003A7362" w:rsidP="00A87169">
            <w:pPr>
              <w:rPr>
                <w:rFonts w:cs="Arial"/>
                <w:bCs/>
                <w:szCs w:val="24"/>
              </w:rPr>
            </w:pPr>
            <w:r w:rsidRPr="003A7362">
              <w:rPr>
                <w:rFonts w:cs="Arial"/>
                <w:bCs/>
                <w:szCs w:val="24"/>
              </w:rPr>
              <w:t>IRS 990 Tax Exempt Organizations tax return</w:t>
            </w:r>
          </w:p>
        </w:tc>
        <w:tc>
          <w:tcPr>
            <w:tcW w:w="3023" w:type="dxa"/>
          </w:tcPr>
          <w:p w14:paraId="65437D33" w14:textId="77777777" w:rsidR="003A7362" w:rsidRPr="003A7362" w:rsidRDefault="003A7362" w:rsidP="00A87169">
            <w:pPr>
              <w:rPr>
                <w:rFonts w:cs="Arial"/>
                <w:bCs/>
                <w:szCs w:val="24"/>
              </w:rPr>
            </w:pPr>
          </w:p>
        </w:tc>
      </w:tr>
      <w:tr w:rsidR="003A7362" w:rsidRPr="003A7362" w14:paraId="749E35B8" w14:textId="6926E770" w:rsidTr="003A7362">
        <w:tc>
          <w:tcPr>
            <w:tcW w:w="6327" w:type="dxa"/>
          </w:tcPr>
          <w:p w14:paraId="23EDCB55" w14:textId="77777777" w:rsidR="003A7362" w:rsidRPr="003A7362" w:rsidRDefault="003A7362" w:rsidP="00A87169">
            <w:pPr>
              <w:rPr>
                <w:rFonts w:cs="Arial"/>
                <w:bCs/>
                <w:szCs w:val="24"/>
              </w:rPr>
            </w:pPr>
            <w:r w:rsidRPr="003A7362">
              <w:rPr>
                <w:rFonts w:cs="Arial"/>
                <w:bCs/>
                <w:szCs w:val="24"/>
              </w:rPr>
              <w:tab/>
            </w:r>
            <w:hyperlink r:id="rId7" w:history="1">
              <w:r w:rsidRPr="003A7362">
                <w:rPr>
                  <w:rStyle w:val="Hyperlink"/>
                  <w:rFonts w:cs="Arial"/>
                  <w:bCs/>
                  <w:szCs w:val="24"/>
                </w:rPr>
                <w:t>https://candid.org/research-and-verify-nonprofits/990-finder</w:t>
              </w:r>
            </w:hyperlink>
          </w:p>
        </w:tc>
        <w:tc>
          <w:tcPr>
            <w:tcW w:w="3023" w:type="dxa"/>
          </w:tcPr>
          <w:p w14:paraId="1489B2B2" w14:textId="77777777" w:rsidR="003A7362" w:rsidRPr="003A7362" w:rsidRDefault="003A7362" w:rsidP="00A87169">
            <w:pPr>
              <w:rPr>
                <w:rFonts w:cs="Arial"/>
                <w:bCs/>
                <w:szCs w:val="24"/>
              </w:rPr>
            </w:pPr>
          </w:p>
        </w:tc>
      </w:tr>
      <w:tr w:rsidR="003A7362" w:rsidRPr="003A7362" w14:paraId="6844131A" w14:textId="01990593" w:rsidTr="003A7362">
        <w:tc>
          <w:tcPr>
            <w:tcW w:w="6327" w:type="dxa"/>
          </w:tcPr>
          <w:p w14:paraId="747FDCBC" w14:textId="0755F216" w:rsidR="003A7362" w:rsidRPr="003A7362" w:rsidRDefault="003A7362" w:rsidP="00A87169">
            <w:r w:rsidRPr="003A7362">
              <w:rPr>
                <w:rFonts w:cs="Arial"/>
                <w:bCs/>
                <w:szCs w:val="24"/>
              </w:rPr>
              <w:t xml:space="preserve">NJ Charities Registration Bureau </w:t>
            </w:r>
            <w:r w:rsidRPr="003A7362">
              <w:t xml:space="preserve">screenshot </w:t>
            </w:r>
            <w:r w:rsidR="00996396">
              <w:t>or C</w:t>
            </w:r>
            <w:r w:rsidR="007D2448">
              <w:t>H</w:t>
            </w:r>
            <w:r w:rsidR="00996396">
              <w:t>I form</w:t>
            </w:r>
          </w:p>
        </w:tc>
        <w:tc>
          <w:tcPr>
            <w:tcW w:w="3023" w:type="dxa"/>
          </w:tcPr>
          <w:p w14:paraId="667780A3" w14:textId="77777777" w:rsidR="003A7362" w:rsidRPr="003A7362" w:rsidRDefault="003A7362" w:rsidP="00A87169">
            <w:pPr>
              <w:rPr>
                <w:rFonts w:cs="Arial"/>
                <w:bCs/>
                <w:szCs w:val="24"/>
              </w:rPr>
            </w:pPr>
          </w:p>
        </w:tc>
      </w:tr>
      <w:tr w:rsidR="003A7362" w:rsidRPr="003A7362" w14:paraId="3D17611E" w14:textId="118EDBD0" w:rsidTr="003A7362">
        <w:tc>
          <w:tcPr>
            <w:tcW w:w="6327" w:type="dxa"/>
          </w:tcPr>
          <w:p w14:paraId="169DC190" w14:textId="77777777" w:rsidR="003A7362" w:rsidRPr="003A7362" w:rsidRDefault="003A7362" w:rsidP="00A87169">
            <w:pPr>
              <w:spacing w:beforeLines="1" w:before="2" w:afterLines="1" w:after="2"/>
              <w:outlineLvl w:val="1"/>
              <w:rPr>
                <w:rFonts w:cs="Arial"/>
                <w:bCs/>
                <w:szCs w:val="24"/>
              </w:rPr>
            </w:pPr>
            <w:r w:rsidRPr="003A7362">
              <w:tab/>
            </w:r>
            <w:hyperlink r:id="rId8" w:history="1">
              <w:r w:rsidRPr="003A7362">
                <w:rPr>
                  <w:rStyle w:val="Hyperlink"/>
                  <w:rFonts w:cs="Arial"/>
                  <w:bCs/>
                  <w:szCs w:val="24"/>
                </w:rPr>
                <w:t>https://www.njconsumeraffairs.gov/charities</w:t>
              </w:r>
            </w:hyperlink>
          </w:p>
        </w:tc>
        <w:tc>
          <w:tcPr>
            <w:tcW w:w="3023" w:type="dxa"/>
          </w:tcPr>
          <w:p w14:paraId="30937D66" w14:textId="77777777" w:rsidR="003A7362" w:rsidRPr="003A7362" w:rsidRDefault="003A7362" w:rsidP="00A87169">
            <w:pPr>
              <w:spacing w:beforeLines="1" w:before="2" w:afterLines="1" w:after="2"/>
              <w:outlineLvl w:val="1"/>
            </w:pPr>
          </w:p>
        </w:tc>
      </w:tr>
    </w:tbl>
    <w:p w14:paraId="5FD6F6E1" w14:textId="77777777" w:rsidR="003A7362" w:rsidRPr="003A7362" w:rsidRDefault="003A7362" w:rsidP="00A87169"/>
    <w:p w14:paraId="54C9F186" w14:textId="77777777" w:rsidR="003A7362" w:rsidRPr="003A7362" w:rsidRDefault="003A7362" w:rsidP="00A87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D2448" w:rsidRPr="003A7362" w14:paraId="1371A489" w14:textId="45606B5D" w:rsidTr="000F3842">
        <w:tc>
          <w:tcPr>
            <w:tcW w:w="9350" w:type="dxa"/>
            <w:gridSpan w:val="2"/>
          </w:tcPr>
          <w:p w14:paraId="1F03A195" w14:textId="7FA196E1" w:rsidR="007D2448" w:rsidRPr="007D2448" w:rsidRDefault="007D2448" w:rsidP="007D2448">
            <w:pPr>
              <w:jc w:val="center"/>
              <w:rPr>
                <w:b/>
                <w:bCs/>
                <w:u w:val="single"/>
              </w:rPr>
            </w:pPr>
            <w:r w:rsidRPr="007D2448">
              <w:rPr>
                <w:b/>
                <w:bCs/>
                <w:u w:val="single"/>
              </w:rPr>
              <w:t>Grantee Types</w:t>
            </w:r>
          </w:p>
        </w:tc>
      </w:tr>
      <w:tr w:rsidR="003A7362" w:rsidRPr="003A7362" w14:paraId="6AF93867" w14:textId="695A9FF4" w:rsidTr="003A7362">
        <w:tc>
          <w:tcPr>
            <w:tcW w:w="3325" w:type="dxa"/>
          </w:tcPr>
          <w:p w14:paraId="09C1CD9A" w14:textId="77777777" w:rsidR="003A7362" w:rsidRPr="003A7362" w:rsidRDefault="003A7362" w:rsidP="00A87169">
            <w:r w:rsidRPr="003A7362">
              <w:t>Artist</w:t>
            </w:r>
          </w:p>
        </w:tc>
        <w:tc>
          <w:tcPr>
            <w:tcW w:w="6025" w:type="dxa"/>
          </w:tcPr>
          <w:p w14:paraId="54B730C7" w14:textId="77777777" w:rsidR="003A7362" w:rsidRPr="003A7362" w:rsidRDefault="003A7362" w:rsidP="00A87169"/>
        </w:tc>
      </w:tr>
      <w:tr w:rsidR="003A7362" w:rsidRPr="003A7362" w14:paraId="6D3D9B71" w14:textId="12D713AB" w:rsidTr="003A7362">
        <w:tc>
          <w:tcPr>
            <w:tcW w:w="3325" w:type="dxa"/>
          </w:tcPr>
          <w:p w14:paraId="75F5AEBE" w14:textId="77777777" w:rsidR="003A7362" w:rsidRPr="003A7362" w:rsidRDefault="003A7362" w:rsidP="00A87169">
            <w:r w:rsidRPr="003A7362">
              <w:t>Business</w:t>
            </w:r>
          </w:p>
        </w:tc>
        <w:tc>
          <w:tcPr>
            <w:tcW w:w="6025" w:type="dxa"/>
          </w:tcPr>
          <w:p w14:paraId="601A44A3" w14:textId="77777777" w:rsidR="003A7362" w:rsidRPr="003A7362" w:rsidRDefault="003A7362" w:rsidP="00A87169"/>
        </w:tc>
      </w:tr>
      <w:tr w:rsidR="003A7362" w:rsidRPr="003A7362" w14:paraId="4B4CA039" w14:textId="6AC7FFEC" w:rsidTr="003A7362">
        <w:tc>
          <w:tcPr>
            <w:tcW w:w="3325" w:type="dxa"/>
          </w:tcPr>
          <w:p w14:paraId="6F8137F5" w14:textId="77777777" w:rsidR="003A7362" w:rsidRPr="003A7362" w:rsidRDefault="003A7362" w:rsidP="00A87169">
            <w:r w:rsidRPr="003A7362">
              <w:t>Charity</w:t>
            </w:r>
          </w:p>
        </w:tc>
        <w:tc>
          <w:tcPr>
            <w:tcW w:w="6025" w:type="dxa"/>
          </w:tcPr>
          <w:p w14:paraId="15B1F15B" w14:textId="77777777" w:rsidR="003A7362" w:rsidRPr="003A7362" w:rsidRDefault="003A7362" w:rsidP="00A87169"/>
        </w:tc>
      </w:tr>
      <w:tr w:rsidR="003A7362" w:rsidRPr="003A7362" w14:paraId="3128339A" w14:textId="6684E3D5" w:rsidTr="003A7362">
        <w:tc>
          <w:tcPr>
            <w:tcW w:w="3325" w:type="dxa"/>
          </w:tcPr>
          <w:p w14:paraId="55AB8C0A" w14:textId="77777777" w:rsidR="003A7362" w:rsidRPr="003A7362" w:rsidRDefault="003A7362" w:rsidP="00A87169">
            <w:r w:rsidRPr="003A7362">
              <w:t>Enterprise</w:t>
            </w:r>
          </w:p>
        </w:tc>
        <w:tc>
          <w:tcPr>
            <w:tcW w:w="6025" w:type="dxa"/>
          </w:tcPr>
          <w:p w14:paraId="13254FED" w14:textId="77777777" w:rsidR="003A7362" w:rsidRPr="003A7362" w:rsidRDefault="003A7362" w:rsidP="00A87169"/>
        </w:tc>
      </w:tr>
      <w:tr w:rsidR="003A7362" w:rsidRPr="003A7362" w14:paraId="1B47869D" w14:textId="19780001" w:rsidTr="003A7362">
        <w:tc>
          <w:tcPr>
            <w:tcW w:w="3325" w:type="dxa"/>
          </w:tcPr>
          <w:p w14:paraId="6E5057DC" w14:textId="77777777" w:rsidR="003A7362" w:rsidRPr="003A7362" w:rsidRDefault="003A7362" w:rsidP="00A87169">
            <w:r w:rsidRPr="003A7362">
              <w:t>Entrepreneur</w:t>
            </w:r>
          </w:p>
        </w:tc>
        <w:tc>
          <w:tcPr>
            <w:tcW w:w="6025" w:type="dxa"/>
          </w:tcPr>
          <w:p w14:paraId="2BA4F617" w14:textId="77777777" w:rsidR="003A7362" w:rsidRPr="003A7362" w:rsidRDefault="003A7362" w:rsidP="00A87169"/>
        </w:tc>
      </w:tr>
      <w:tr w:rsidR="003A7362" w:rsidRPr="003A7362" w14:paraId="0D969D43" w14:textId="72818E05" w:rsidTr="003A7362">
        <w:tc>
          <w:tcPr>
            <w:tcW w:w="3325" w:type="dxa"/>
          </w:tcPr>
          <w:p w14:paraId="2203F9E5" w14:textId="77777777" w:rsidR="003A7362" w:rsidRPr="003A7362" w:rsidRDefault="003A7362" w:rsidP="00A87169">
            <w:r w:rsidRPr="003A7362">
              <w:t>Fiscal sponsor</w:t>
            </w:r>
          </w:p>
        </w:tc>
        <w:tc>
          <w:tcPr>
            <w:tcW w:w="6025" w:type="dxa"/>
          </w:tcPr>
          <w:p w14:paraId="6F324276" w14:textId="77777777" w:rsidR="003A7362" w:rsidRPr="003A7362" w:rsidRDefault="003A7362" w:rsidP="00A87169"/>
        </w:tc>
      </w:tr>
      <w:tr w:rsidR="003A7362" w:rsidRPr="003A7362" w14:paraId="5308CD33" w14:textId="762C9164" w:rsidTr="003A7362">
        <w:tc>
          <w:tcPr>
            <w:tcW w:w="3325" w:type="dxa"/>
          </w:tcPr>
          <w:p w14:paraId="661BC95C" w14:textId="77777777" w:rsidR="003A7362" w:rsidRPr="003A7362" w:rsidRDefault="003A7362" w:rsidP="00A87169">
            <w:r w:rsidRPr="003A7362">
              <w:t>Nonprofit organization</w:t>
            </w:r>
          </w:p>
        </w:tc>
        <w:tc>
          <w:tcPr>
            <w:tcW w:w="6025" w:type="dxa"/>
          </w:tcPr>
          <w:p w14:paraId="26D29228" w14:textId="77777777" w:rsidR="003A7362" w:rsidRPr="003A7362" w:rsidRDefault="003A7362" w:rsidP="00A87169"/>
        </w:tc>
      </w:tr>
      <w:tr w:rsidR="003A7362" w:rsidRPr="003A7362" w14:paraId="22710C94" w14:textId="773DC080" w:rsidTr="003A7362">
        <w:tc>
          <w:tcPr>
            <w:tcW w:w="3325" w:type="dxa"/>
          </w:tcPr>
          <w:p w14:paraId="13B50442" w14:textId="77777777" w:rsidR="003A7362" w:rsidRPr="003A7362" w:rsidRDefault="003A7362" w:rsidP="00A87169">
            <w:r w:rsidRPr="003A7362">
              <w:t>Not-for-profit corporation</w:t>
            </w:r>
          </w:p>
        </w:tc>
        <w:tc>
          <w:tcPr>
            <w:tcW w:w="6025" w:type="dxa"/>
          </w:tcPr>
          <w:p w14:paraId="170EE2A4" w14:textId="77777777" w:rsidR="003A7362" w:rsidRPr="003A7362" w:rsidRDefault="003A7362" w:rsidP="00A87169"/>
        </w:tc>
      </w:tr>
      <w:tr w:rsidR="003A7362" w:rsidRPr="003A7362" w14:paraId="1BB76350" w14:textId="31197609" w:rsidTr="003A7362">
        <w:tc>
          <w:tcPr>
            <w:tcW w:w="3325" w:type="dxa"/>
          </w:tcPr>
          <w:p w14:paraId="65FC50DF" w14:textId="77777777" w:rsidR="003A7362" w:rsidRPr="003A7362" w:rsidRDefault="003A7362" w:rsidP="00A87169">
            <w:r w:rsidRPr="003A7362">
              <w:t>Performing organization</w:t>
            </w:r>
          </w:p>
        </w:tc>
        <w:tc>
          <w:tcPr>
            <w:tcW w:w="6025" w:type="dxa"/>
          </w:tcPr>
          <w:p w14:paraId="38D2038C" w14:textId="77777777" w:rsidR="003A7362" w:rsidRPr="003A7362" w:rsidRDefault="003A7362" w:rsidP="00A87169"/>
        </w:tc>
      </w:tr>
      <w:tr w:rsidR="003A7362" w:rsidRPr="003A7362" w14:paraId="2626F2F0" w14:textId="6BDEE840" w:rsidTr="003A7362">
        <w:tc>
          <w:tcPr>
            <w:tcW w:w="3325" w:type="dxa"/>
          </w:tcPr>
          <w:p w14:paraId="6569C7E8" w14:textId="77777777" w:rsidR="003A7362" w:rsidRPr="003A7362" w:rsidRDefault="003A7362" w:rsidP="00A87169">
            <w:r w:rsidRPr="003A7362">
              <w:t>Presenting organization</w:t>
            </w:r>
          </w:p>
        </w:tc>
        <w:tc>
          <w:tcPr>
            <w:tcW w:w="6025" w:type="dxa"/>
          </w:tcPr>
          <w:p w14:paraId="6180C9A5" w14:textId="77777777" w:rsidR="003A7362" w:rsidRPr="003A7362" w:rsidRDefault="003A7362" w:rsidP="00A87169"/>
        </w:tc>
      </w:tr>
    </w:tbl>
    <w:p w14:paraId="70E85FA8" w14:textId="77777777" w:rsidR="007D2448" w:rsidRPr="003A7362" w:rsidRDefault="007D2448" w:rsidP="00A87169">
      <w:pPr>
        <w:spacing w:beforeLines="1" w:before="2" w:afterLines="1" w:after="2"/>
        <w:outlineLvl w:val="1"/>
        <w:rPr>
          <w:rFonts w:cs="Arial"/>
          <w:bCs/>
          <w:szCs w:val="24"/>
        </w:rPr>
      </w:pPr>
    </w:p>
    <w:p w14:paraId="1DAAABBE" w14:textId="378B474E" w:rsidR="007D2448" w:rsidRDefault="007D2448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br w:type="page"/>
      </w:r>
    </w:p>
    <w:p w14:paraId="753B4669" w14:textId="77777777" w:rsidR="007D2448" w:rsidRPr="003A7362" w:rsidRDefault="007D2448" w:rsidP="00A87169">
      <w:pPr>
        <w:spacing w:beforeLines="1" w:before="2" w:afterLines="1" w:after="2"/>
        <w:outlineLvl w:val="1"/>
        <w:rPr>
          <w:rFonts w:cs="Arial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D2448" w:rsidRPr="003A7362" w14:paraId="6D924F6B" w14:textId="49210DDC" w:rsidTr="003A4EE3">
        <w:tc>
          <w:tcPr>
            <w:tcW w:w="9350" w:type="dxa"/>
            <w:gridSpan w:val="2"/>
          </w:tcPr>
          <w:p w14:paraId="141D9807" w14:textId="2FD719FF" w:rsidR="007D2448" w:rsidRPr="007D2448" w:rsidRDefault="007D2448" w:rsidP="007D2448">
            <w:pPr>
              <w:jc w:val="center"/>
              <w:rPr>
                <w:b/>
                <w:bCs/>
                <w:u w:val="single"/>
              </w:rPr>
            </w:pPr>
            <w:r w:rsidRPr="007D2448">
              <w:rPr>
                <w:b/>
                <w:bCs/>
                <w:u w:val="single"/>
              </w:rPr>
              <w:t>Grantor Types</w:t>
            </w:r>
          </w:p>
        </w:tc>
      </w:tr>
      <w:tr w:rsidR="003A7362" w:rsidRPr="003A7362" w14:paraId="3E08BA8C" w14:textId="4E5DF59F" w:rsidTr="003A7362">
        <w:tc>
          <w:tcPr>
            <w:tcW w:w="3325" w:type="dxa"/>
          </w:tcPr>
          <w:p w14:paraId="20FDA752" w14:textId="77777777" w:rsidR="003A7362" w:rsidRPr="003A7362" w:rsidRDefault="003A7362" w:rsidP="00A87169">
            <w:r w:rsidRPr="003A7362">
              <w:t>Community bank</w:t>
            </w:r>
          </w:p>
        </w:tc>
        <w:tc>
          <w:tcPr>
            <w:tcW w:w="6025" w:type="dxa"/>
          </w:tcPr>
          <w:p w14:paraId="05A4ADA1" w14:textId="77777777" w:rsidR="003A7362" w:rsidRPr="003A7362" w:rsidRDefault="003A7362" w:rsidP="00A87169"/>
        </w:tc>
      </w:tr>
      <w:tr w:rsidR="003A7362" w:rsidRPr="003A7362" w14:paraId="68B3CB96" w14:textId="19A5BD4D" w:rsidTr="003A7362">
        <w:tc>
          <w:tcPr>
            <w:tcW w:w="3325" w:type="dxa"/>
          </w:tcPr>
          <w:p w14:paraId="6FE96AD1" w14:textId="77777777" w:rsidR="003A7362" w:rsidRPr="003A7362" w:rsidRDefault="003A7362" w:rsidP="00A87169">
            <w:r w:rsidRPr="003A7362">
              <w:t>Community foundation</w:t>
            </w:r>
          </w:p>
        </w:tc>
        <w:tc>
          <w:tcPr>
            <w:tcW w:w="6025" w:type="dxa"/>
          </w:tcPr>
          <w:p w14:paraId="065BF537" w14:textId="77777777" w:rsidR="003A7362" w:rsidRPr="003A7362" w:rsidRDefault="003A7362" w:rsidP="00A87169"/>
        </w:tc>
      </w:tr>
      <w:tr w:rsidR="003A7362" w:rsidRPr="003A7362" w14:paraId="1CE9301F" w14:textId="10DAE1FA" w:rsidTr="003A7362">
        <w:tc>
          <w:tcPr>
            <w:tcW w:w="3325" w:type="dxa"/>
          </w:tcPr>
          <w:p w14:paraId="5496167A" w14:textId="77777777" w:rsidR="003A7362" w:rsidRPr="003A7362" w:rsidRDefault="003A7362" w:rsidP="00A87169">
            <w:r w:rsidRPr="003A7362">
              <w:t>Donor-advised fund</w:t>
            </w:r>
          </w:p>
        </w:tc>
        <w:tc>
          <w:tcPr>
            <w:tcW w:w="6025" w:type="dxa"/>
          </w:tcPr>
          <w:p w14:paraId="381BE0A1" w14:textId="77777777" w:rsidR="003A7362" w:rsidRPr="003A7362" w:rsidRDefault="003A7362" w:rsidP="00A87169"/>
        </w:tc>
      </w:tr>
      <w:tr w:rsidR="003A7362" w:rsidRPr="003A7362" w14:paraId="31CA2CC7" w14:textId="20854BCB" w:rsidTr="003A7362">
        <w:tc>
          <w:tcPr>
            <w:tcW w:w="3325" w:type="dxa"/>
          </w:tcPr>
          <w:p w14:paraId="38E7DB05" w14:textId="77777777" w:rsidR="003A7362" w:rsidRPr="003A7362" w:rsidRDefault="003A7362" w:rsidP="00A87169">
            <w:r w:rsidRPr="003A7362">
              <w:t>Family foundation</w:t>
            </w:r>
          </w:p>
        </w:tc>
        <w:tc>
          <w:tcPr>
            <w:tcW w:w="6025" w:type="dxa"/>
          </w:tcPr>
          <w:p w14:paraId="34B97347" w14:textId="77777777" w:rsidR="003A7362" w:rsidRPr="003A7362" w:rsidRDefault="003A7362" w:rsidP="00A87169"/>
        </w:tc>
      </w:tr>
      <w:tr w:rsidR="003A7362" w:rsidRPr="003A7362" w14:paraId="7C0B40C3" w14:textId="49883E0A" w:rsidTr="003A7362">
        <w:tc>
          <w:tcPr>
            <w:tcW w:w="3325" w:type="dxa"/>
          </w:tcPr>
          <w:p w14:paraId="34249F97" w14:textId="77777777" w:rsidR="003A7362" w:rsidRPr="003A7362" w:rsidRDefault="003A7362" w:rsidP="00A87169">
            <w:r w:rsidRPr="003A7362">
              <w:t>Government</w:t>
            </w:r>
          </w:p>
        </w:tc>
        <w:tc>
          <w:tcPr>
            <w:tcW w:w="6025" w:type="dxa"/>
          </w:tcPr>
          <w:p w14:paraId="0AC0D7E8" w14:textId="77777777" w:rsidR="003A7362" w:rsidRPr="003A7362" w:rsidRDefault="003A7362" w:rsidP="00A87169"/>
        </w:tc>
      </w:tr>
      <w:tr w:rsidR="003A7362" w:rsidRPr="003A7362" w14:paraId="32495D3A" w14:textId="2327A3B1" w:rsidTr="003A7362">
        <w:tc>
          <w:tcPr>
            <w:tcW w:w="3325" w:type="dxa"/>
          </w:tcPr>
          <w:p w14:paraId="56C08208" w14:textId="77777777" w:rsidR="003A7362" w:rsidRPr="003A7362" w:rsidRDefault="003A7362" w:rsidP="00A87169">
            <w:r w:rsidRPr="003A7362">
              <w:t>Grantmaker</w:t>
            </w:r>
          </w:p>
        </w:tc>
        <w:tc>
          <w:tcPr>
            <w:tcW w:w="6025" w:type="dxa"/>
          </w:tcPr>
          <w:p w14:paraId="42BF90EC" w14:textId="77777777" w:rsidR="003A7362" w:rsidRPr="003A7362" w:rsidRDefault="003A7362" w:rsidP="00A87169"/>
        </w:tc>
      </w:tr>
      <w:tr w:rsidR="003A7362" w:rsidRPr="003A7362" w14:paraId="289D330A" w14:textId="4A277C7C" w:rsidTr="003A7362">
        <w:tc>
          <w:tcPr>
            <w:tcW w:w="3325" w:type="dxa"/>
          </w:tcPr>
          <w:p w14:paraId="438A3843" w14:textId="77777777" w:rsidR="003A7362" w:rsidRPr="003A7362" w:rsidRDefault="003A7362" w:rsidP="00A87169">
            <w:r w:rsidRPr="003A7362">
              <w:t>Grantor</w:t>
            </w:r>
          </w:p>
        </w:tc>
        <w:tc>
          <w:tcPr>
            <w:tcW w:w="6025" w:type="dxa"/>
          </w:tcPr>
          <w:p w14:paraId="67DF7736" w14:textId="77777777" w:rsidR="003A7362" w:rsidRPr="003A7362" w:rsidRDefault="003A7362" w:rsidP="00A87169"/>
        </w:tc>
      </w:tr>
      <w:tr w:rsidR="003A7362" w:rsidRPr="003A7362" w14:paraId="0D7A4C55" w14:textId="02ED4E7A" w:rsidTr="003A7362">
        <w:tc>
          <w:tcPr>
            <w:tcW w:w="3325" w:type="dxa"/>
          </w:tcPr>
          <w:p w14:paraId="31BBD229" w14:textId="77777777" w:rsidR="003A7362" w:rsidRPr="003A7362" w:rsidRDefault="003A7362" w:rsidP="00A87169">
            <w:r w:rsidRPr="003A7362">
              <w:t>Non-operating foundation</w:t>
            </w:r>
          </w:p>
        </w:tc>
        <w:tc>
          <w:tcPr>
            <w:tcW w:w="6025" w:type="dxa"/>
          </w:tcPr>
          <w:p w14:paraId="64E85B76" w14:textId="77777777" w:rsidR="003A7362" w:rsidRPr="003A7362" w:rsidRDefault="003A7362" w:rsidP="00A87169"/>
        </w:tc>
      </w:tr>
      <w:tr w:rsidR="003A7362" w:rsidRPr="003A7362" w14:paraId="50024F3C" w14:textId="4109A01A" w:rsidTr="003A7362">
        <w:tc>
          <w:tcPr>
            <w:tcW w:w="3325" w:type="dxa"/>
          </w:tcPr>
          <w:p w14:paraId="27CF1FC3" w14:textId="1EFE780B" w:rsidR="003A7362" w:rsidRPr="003A7362" w:rsidRDefault="003A7362" w:rsidP="00A87169">
            <w:r w:rsidRPr="003A7362">
              <w:t xml:space="preserve">Operating </w:t>
            </w:r>
            <w:r w:rsidR="000A61CF">
              <w:t>f</w:t>
            </w:r>
            <w:r w:rsidRPr="003A7362">
              <w:t>oundation</w:t>
            </w:r>
          </w:p>
        </w:tc>
        <w:tc>
          <w:tcPr>
            <w:tcW w:w="6025" w:type="dxa"/>
          </w:tcPr>
          <w:p w14:paraId="294FD4F2" w14:textId="77777777" w:rsidR="003A7362" w:rsidRPr="003A7362" w:rsidRDefault="003A7362" w:rsidP="00A87169"/>
        </w:tc>
      </w:tr>
      <w:tr w:rsidR="003A7362" w:rsidRPr="003A7362" w14:paraId="2815B5E5" w14:textId="76A91709" w:rsidTr="003A7362">
        <w:tc>
          <w:tcPr>
            <w:tcW w:w="3325" w:type="dxa"/>
          </w:tcPr>
          <w:p w14:paraId="03A69102" w14:textId="77777777" w:rsidR="003A7362" w:rsidRPr="003A7362" w:rsidRDefault="003A7362" w:rsidP="00A87169">
            <w:r w:rsidRPr="003A7362">
              <w:t>Philanthropist</w:t>
            </w:r>
          </w:p>
        </w:tc>
        <w:tc>
          <w:tcPr>
            <w:tcW w:w="6025" w:type="dxa"/>
          </w:tcPr>
          <w:p w14:paraId="4FE5AD47" w14:textId="77777777" w:rsidR="003A7362" w:rsidRPr="003A7362" w:rsidRDefault="003A7362" w:rsidP="00A87169"/>
        </w:tc>
      </w:tr>
      <w:tr w:rsidR="003A7362" w:rsidRPr="003A7362" w14:paraId="056CEA06" w14:textId="3935641F" w:rsidTr="003A7362">
        <w:tc>
          <w:tcPr>
            <w:tcW w:w="3325" w:type="dxa"/>
          </w:tcPr>
          <w:p w14:paraId="63EFE68F" w14:textId="7B13C42A" w:rsidR="003A7362" w:rsidRPr="003A7362" w:rsidRDefault="003A7362" w:rsidP="00A87169">
            <w:r w:rsidRPr="003A7362">
              <w:t>Public</w:t>
            </w:r>
            <w:r w:rsidR="000A61CF">
              <w:t xml:space="preserve"> </w:t>
            </w:r>
          </w:p>
        </w:tc>
        <w:tc>
          <w:tcPr>
            <w:tcW w:w="6025" w:type="dxa"/>
          </w:tcPr>
          <w:p w14:paraId="504EBF3E" w14:textId="77777777" w:rsidR="003A7362" w:rsidRPr="003A7362" w:rsidRDefault="003A7362" w:rsidP="00A87169"/>
        </w:tc>
      </w:tr>
      <w:tr w:rsidR="003A7362" w:rsidRPr="003A7362" w14:paraId="341838F5" w14:textId="780BA063" w:rsidTr="003A7362">
        <w:tc>
          <w:tcPr>
            <w:tcW w:w="3325" w:type="dxa"/>
          </w:tcPr>
          <w:p w14:paraId="3E5A9523" w14:textId="77777777" w:rsidR="003A7362" w:rsidRPr="003A7362" w:rsidRDefault="003A7362" w:rsidP="00A87169">
            <w:r w:rsidRPr="003A7362">
              <w:t>Private</w:t>
            </w:r>
          </w:p>
        </w:tc>
        <w:tc>
          <w:tcPr>
            <w:tcW w:w="6025" w:type="dxa"/>
          </w:tcPr>
          <w:p w14:paraId="7114E142" w14:textId="77777777" w:rsidR="003A7362" w:rsidRPr="003A7362" w:rsidRDefault="003A7362" w:rsidP="00A87169"/>
        </w:tc>
      </w:tr>
    </w:tbl>
    <w:p w14:paraId="7210B49B" w14:textId="77777777" w:rsidR="007D2448" w:rsidRPr="003A7362" w:rsidRDefault="007D2448" w:rsidP="00A87169">
      <w:pPr>
        <w:spacing w:beforeLines="1" w:before="2" w:afterLines="1" w:after="2"/>
        <w:outlineLvl w:val="1"/>
        <w:rPr>
          <w:rFonts w:cs="Arial"/>
          <w:bCs/>
          <w:szCs w:val="24"/>
        </w:rPr>
      </w:pPr>
    </w:p>
    <w:p w14:paraId="05ED8749" w14:textId="77777777" w:rsidR="007D2448" w:rsidRPr="003A7362" w:rsidRDefault="007D2448" w:rsidP="00A87169">
      <w:pPr>
        <w:spacing w:beforeLines="1" w:before="2" w:afterLines="1" w:after="2"/>
        <w:outlineLvl w:val="1"/>
        <w:rPr>
          <w:rFonts w:cs="Arial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D2448" w:rsidRPr="003A7362" w14:paraId="7AFCB2AC" w14:textId="3D3019BD" w:rsidTr="00C250A7">
        <w:tc>
          <w:tcPr>
            <w:tcW w:w="9350" w:type="dxa"/>
            <w:gridSpan w:val="2"/>
          </w:tcPr>
          <w:p w14:paraId="795846E4" w14:textId="654345D7" w:rsidR="007D2448" w:rsidRPr="007D2448" w:rsidRDefault="007D2448" w:rsidP="007D2448">
            <w:pPr>
              <w:spacing w:beforeLines="1" w:before="2" w:afterLines="1" w:after="2"/>
              <w:jc w:val="center"/>
              <w:outlineLvl w:val="1"/>
              <w:rPr>
                <w:rFonts w:cs="Arial"/>
                <w:b/>
                <w:szCs w:val="24"/>
                <w:u w:val="single"/>
              </w:rPr>
            </w:pPr>
            <w:r w:rsidRPr="007D2448">
              <w:rPr>
                <w:rFonts w:cs="Arial"/>
                <w:b/>
                <w:szCs w:val="24"/>
                <w:u w:val="single"/>
              </w:rPr>
              <w:t>Grant Types</w:t>
            </w:r>
          </w:p>
        </w:tc>
      </w:tr>
      <w:tr w:rsidR="003A7362" w:rsidRPr="003A7362" w14:paraId="27140607" w14:textId="4AA493DC" w:rsidTr="00B70CAA">
        <w:tc>
          <w:tcPr>
            <w:tcW w:w="3775" w:type="dxa"/>
          </w:tcPr>
          <w:p w14:paraId="4B5F6E37" w14:textId="77777777" w:rsidR="003A7362" w:rsidRPr="003A7362" w:rsidRDefault="003A7362" w:rsidP="00A87169">
            <w:r w:rsidRPr="003A7362">
              <w:t xml:space="preserve">Capacity building </w:t>
            </w:r>
          </w:p>
        </w:tc>
        <w:tc>
          <w:tcPr>
            <w:tcW w:w="5575" w:type="dxa"/>
          </w:tcPr>
          <w:p w14:paraId="26C942A7" w14:textId="77777777" w:rsidR="003A7362" w:rsidRPr="003A7362" w:rsidRDefault="003A7362" w:rsidP="00A87169"/>
        </w:tc>
      </w:tr>
      <w:tr w:rsidR="003A7362" w:rsidRPr="003A7362" w14:paraId="6FDA6C20" w14:textId="120ED172" w:rsidTr="00B70CAA">
        <w:tc>
          <w:tcPr>
            <w:tcW w:w="3775" w:type="dxa"/>
          </w:tcPr>
          <w:p w14:paraId="46381069" w14:textId="77777777" w:rsidR="003A7362" w:rsidRPr="003A7362" w:rsidRDefault="003A7362" w:rsidP="00A87169">
            <w:r w:rsidRPr="003A7362">
              <w:t>Capital project</w:t>
            </w:r>
          </w:p>
        </w:tc>
        <w:tc>
          <w:tcPr>
            <w:tcW w:w="5575" w:type="dxa"/>
          </w:tcPr>
          <w:p w14:paraId="5D85AE8C" w14:textId="77777777" w:rsidR="003A7362" w:rsidRPr="003A7362" w:rsidRDefault="003A7362" w:rsidP="00A87169"/>
        </w:tc>
      </w:tr>
      <w:tr w:rsidR="003A7362" w:rsidRPr="003A7362" w14:paraId="3B2B96C5" w14:textId="6C860A2C" w:rsidTr="00B70CAA">
        <w:tc>
          <w:tcPr>
            <w:tcW w:w="3775" w:type="dxa"/>
          </w:tcPr>
          <w:p w14:paraId="2972FB9E" w14:textId="77777777" w:rsidR="003A7362" w:rsidRPr="003A7362" w:rsidRDefault="003A7362" w:rsidP="00A87169">
            <w:r w:rsidRPr="003A7362">
              <w:t>Charitable contribution</w:t>
            </w:r>
          </w:p>
        </w:tc>
        <w:tc>
          <w:tcPr>
            <w:tcW w:w="5575" w:type="dxa"/>
          </w:tcPr>
          <w:p w14:paraId="6D41279A" w14:textId="77777777" w:rsidR="003A7362" w:rsidRPr="003A7362" w:rsidRDefault="003A7362" w:rsidP="00A87169"/>
        </w:tc>
      </w:tr>
      <w:tr w:rsidR="003A7362" w:rsidRPr="003A7362" w14:paraId="4DAEF1B0" w14:textId="77993541" w:rsidTr="00B70CAA">
        <w:tc>
          <w:tcPr>
            <w:tcW w:w="3775" w:type="dxa"/>
          </w:tcPr>
          <w:p w14:paraId="1243CA27" w14:textId="77777777" w:rsidR="003A7362" w:rsidRPr="003A7362" w:rsidRDefault="003A7362" w:rsidP="00A87169">
            <w:r w:rsidRPr="003A7362">
              <w:t>Community reinvestment</w:t>
            </w:r>
          </w:p>
        </w:tc>
        <w:tc>
          <w:tcPr>
            <w:tcW w:w="5575" w:type="dxa"/>
          </w:tcPr>
          <w:p w14:paraId="4B9CF79F" w14:textId="77777777" w:rsidR="003A7362" w:rsidRPr="003A7362" w:rsidRDefault="003A7362" w:rsidP="00A87169"/>
        </w:tc>
      </w:tr>
      <w:tr w:rsidR="003A7362" w:rsidRPr="003A7362" w14:paraId="43954A85" w14:textId="5FD47616" w:rsidTr="00B70CAA">
        <w:tc>
          <w:tcPr>
            <w:tcW w:w="3775" w:type="dxa"/>
          </w:tcPr>
          <w:p w14:paraId="4B7ADDA1" w14:textId="77777777" w:rsidR="003A7362" w:rsidRPr="003A7362" w:rsidRDefault="003A7362" w:rsidP="00A87169">
            <w:r w:rsidRPr="003A7362">
              <w:t>Corporate social responsibility</w:t>
            </w:r>
          </w:p>
        </w:tc>
        <w:tc>
          <w:tcPr>
            <w:tcW w:w="5575" w:type="dxa"/>
          </w:tcPr>
          <w:p w14:paraId="74C31656" w14:textId="77777777" w:rsidR="003A7362" w:rsidRPr="003A7362" w:rsidRDefault="003A7362" w:rsidP="00A87169"/>
        </w:tc>
      </w:tr>
      <w:tr w:rsidR="003A7362" w:rsidRPr="003A7362" w14:paraId="52CF2354" w14:textId="7B3CD41B" w:rsidTr="00B70CAA">
        <w:tc>
          <w:tcPr>
            <w:tcW w:w="3775" w:type="dxa"/>
          </w:tcPr>
          <w:p w14:paraId="5158B2C5" w14:textId="77777777" w:rsidR="003A7362" w:rsidRPr="003A7362" w:rsidRDefault="003A7362" w:rsidP="00A87169">
            <w:r w:rsidRPr="003A7362">
              <w:t>Creative placemaking</w:t>
            </w:r>
          </w:p>
        </w:tc>
        <w:tc>
          <w:tcPr>
            <w:tcW w:w="5575" w:type="dxa"/>
          </w:tcPr>
          <w:p w14:paraId="67A1FB2E" w14:textId="77777777" w:rsidR="003A7362" w:rsidRPr="003A7362" w:rsidRDefault="003A7362" w:rsidP="00A87169"/>
        </w:tc>
      </w:tr>
      <w:tr w:rsidR="003A7362" w:rsidRPr="003A7362" w14:paraId="4C17D5B3" w14:textId="4C2DF8CA" w:rsidTr="00B70CAA">
        <w:tc>
          <w:tcPr>
            <w:tcW w:w="3775" w:type="dxa"/>
          </w:tcPr>
          <w:p w14:paraId="6F8B3FB4" w14:textId="77777777" w:rsidR="003A7362" w:rsidRPr="003A7362" w:rsidRDefault="003A7362" w:rsidP="00A87169">
            <w:r w:rsidRPr="003A7362">
              <w:t xml:space="preserve">Donation  </w:t>
            </w:r>
          </w:p>
        </w:tc>
        <w:tc>
          <w:tcPr>
            <w:tcW w:w="5575" w:type="dxa"/>
          </w:tcPr>
          <w:p w14:paraId="1AAE3880" w14:textId="77777777" w:rsidR="003A7362" w:rsidRPr="003A7362" w:rsidRDefault="003A7362" w:rsidP="00A87169"/>
        </w:tc>
      </w:tr>
      <w:tr w:rsidR="003A7362" w:rsidRPr="003A7362" w14:paraId="1E89CA26" w14:textId="28BA352F" w:rsidTr="00B70CAA">
        <w:tc>
          <w:tcPr>
            <w:tcW w:w="3775" w:type="dxa"/>
          </w:tcPr>
          <w:p w14:paraId="496E10DD" w14:textId="77777777" w:rsidR="003A7362" w:rsidRPr="003A7362" w:rsidRDefault="003A7362" w:rsidP="00A87169">
            <w:r w:rsidRPr="003A7362">
              <w:t>Education</w:t>
            </w:r>
          </w:p>
        </w:tc>
        <w:tc>
          <w:tcPr>
            <w:tcW w:w="5575" w:type="dxa"/>
          </w:tcPr>
          <w:p w14:paraId="0A9705C6" w14:textId="77777777" w:rsidR="003A7362" w:rsidRPr="003A7362" w:rsidRDefault="003A7362" w:rsidP="00A87169"/>
        </w:tc>
      </w:tr>
      <w:tr w:rsidR="003A7362" w:rsidRPr="003A7362" w14:paraId="1A0F790D" w14:textId="5EC52B29" w:rsidTr="00B70CAA">
        <w:tc>
          <w:tcPr>
            <w:tcW w:w="3775" w:type="dxa"/>
          </w:tcPr>
          <w:p w14:paraId="271CE1CF" w14:textId="77777777" w:rsidR="003A7362" w:rsidRPr="003A7362" w:rsidRDefault="003A7362" w:rsidP="00A87169">
            <w:r w:rsidRPr="003A7362">
              <w:t>Endowment</w:t>
            </w:r>
          </w:p>
        </w:tc>
        <w:tc>
          <w:tcPr>
            <w:tcW w:w="5575" w:type="dxa"/>
          </w:tcPr>
          <w:p w14:paraId="4D15A081" w14:textId="77777777" w:rsidR="003A7362" w:rsidRPr="003A7362" w:rsidRDefault="003A7362" w:rsidP="00A87169"/>
        </w:tc>
      </w:tr>
      <w:tr w:rsidR="003A7362" w:rsidRPr="003A7362" w14:paraId="454C47C9" w14:textId="51BB622F" w:rsidTr="00B70CAA">
        <w:tc>
          <w:tcPr>
            <w:tcW w:w="3775" w:type="dxa"/>
          </w:tcPr>
          <w:p w14:paraId="5EA399B3" w14:textId="0B3BEF30" w:rsidR="003A7362" w:rsidRPr="003A7362" w:rsidRDefault="00B70CAA" w:rsidP="00A87169">
            <w:r>
              <w:t xml:space="preserve">GOS </w:t>
            </w:r>
            <w:r w:rsidR="003A7362" w:rsidRPr="003A7362">
              <w:t>General operating support</w:t>
            </w:r>
          </w:p>
        </w:tc>
        <w:tc>
          <w:tcPr>
            <w:tcW w:w="5575" w:type="dxa"/>
          </w:tcPr>
          <w:p w14:paraId="1CB27F71" w14:textId="77777777" w:rsidR="003A7362" w:rsidRPr="003A7362" w:rsidRDefault="003A7362" w:rsidP="00A87169"/>
        </w:tc>
      </w:tr>
      <w:tr w:rsidR="003A7362" w:rsidRPr="003A7362" w14:paraId="0DB1D78B" w14:textId="06CFC7C7" w:rsidTr="00B70CAA">
        <w:tc>
          <w:tcPr>
            <w:tcW w:w="3775" w:type="dxa"/>
          </w:tcPr>
          <w:p w14:paraId="1A6AC91B" w14:textId="77777777" w:rsidR="003A7362" w:rsidRPr="003A7362" w:rsidRDefault="003A7362" w:rsidP="00A87169">
            <w:r w:rsidRPr="003A7362">
              <w:t>Program support</w:t>
            </w:r>
          </w:p>
        </w:tc>
        <w:tc>
          <w:tcPr>
            <w:tcW w:w="5575" w:type="dxa"/>
          </w:tcPr>
          <w:p w14:paraId="6C2FD9D5" w14:textId="77777777" w:rsidR="003A7362" w:rsidRPr="003A7362" w:rsidRDefault="003A7362" w:rsidP="00A87169"/>
        </w:tc>
      </w:tr>
      <w:tr w:rsidR="003A7362" w:rsidRPr="003A7362" w14:paraId="6878DD17" w14:textId="02C4B798" w:rsidTr="00B70CAA">
        <w:tc>
          <w:tcPr>
            <w:tcW w:w="3775" w:type="dxa"/>
          </w:tcPr>
          <w:p w14:paraId="7AA6B4F4" w14:textId="77777777" w:rsidR="003A7362" w:rsidRPr="003A7362" w:rsidRDefault="003A7362" w:rsidP="00A87169">
            <w:r w:rsidRPr="003A7362">
              <w:t>Project support</w:t>
            </w:r>
          </w:p>
        </w:tc>
        <w:tc>
          <w:tcPr>
            <w:tcW w:w="5575" w:type="dxa"/>
          </w:tcPr>
          <w:p w14:paraId="4FC3F565" w14:textId="77777777" w:rsidR="003A7362" w:rsidRPr="003A7362" w:rsidRDefault="003A7362" w:rsidP="00A87169"/>
        </w:tc>
      </w:tr>
      <w:tr w:rsidR="003A7362" w:rsidRPr="003A7362" w14:paraId="018CE2DF" w14:textId="2BA9FFDB" w:rsidTr="00B70CAA">
        <w:tc>
          <w:tcPr>
            <w:tcW w:w="3775" w:type="dxa"/>
          </w:tcPr>
          <w:p w14:paraId="7FC69D48" w14:textId="77777777" w:rsidR="003A7362" w:rsidRPr="003A7362" w:rsidRDefault="003A7362" w:rsidP="00A87169">
            <w:r w:rsidRPr="003A7362">
              <w:t>Scholarship</w:t>
            </w:r>
          </w:p>
        </w:tc>
        <w:tc>
          <w:tcPr>
            <w:tcW w:w="5575" w:type="dxa"/>
          </w:tcPr>
          <w:p w14:paraId="33C94F13" w14:textId="77777777" w:rsidR="003A7362" w:rsidRPr="003A7362" w:rsidRDefault="003A7362" w:rsidP="00A87169"/>
        </w:tc>
      </w:tr>
      <w:tr w:rsidR="003A7362" w:rsidRPr="003A7362" w14:paraId="2E0ACB38" w14:textId="4CEB4F90" w:rsidTr="00B70CAA">
        <w:tc>
          <w:tcPr>
            <w:tcW w:w="3775" w:type="dxa"/>
          </w:tcPr>
          <w:p w14:paraId="14E8477A" w14:textId="77777777" w:rsidR="003A7362" w:rsidRPr="003A7362" w:rsidRDefault="003A7362" w:rsidP="00A87169">
            <w:r w:rsidRPr="003A7362">
              <w:t>Sponsorship</w:t>
            </w:r>
          </w:p>
        </w:tc>
        <w:tc>
          <w:tcPr>
            <w:tcW w:w="5575" w:type="dxa"/>
          </w:tcPr>
          <w:p w14:paraId="7A5821F9" w14:textId="77777777" w:rsidR="003A7362" w:rsidRPr="003A7362" w:rsidRDefault="003A7362" w:rsidP="00A87169"/>
        </w:tc>
      </w:tr>
    </w:tbl>
    <w:p w14:paraId="2ED9A696" w14:textId="77777777" w:rsidR="007D2448" w:rsidRPr="003A7362" w:rsidRDefault="007D2448" w:rsidP="00A87169"/>
    <w:p w14:paraId="6ED89AD6" w14:textId="77777777" w:rsidR="007D2448" w:rsidRPr="003A7362" w:rsidRDefault="007D2448" w:rsidP="00A87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D2448" w:rsidRPr="003A7362" w14:paraId="2DF1D914" w14:textId="5F3BAB76" w:rsidTr="003C2491">
        <w:tc>
          <w:tcPr>
            <w:tcW w:w="9350" w:type="dxa"/>
            <w:gridSpan w:val="2"/>
          </w:tcPr>
          <w:p w14:paraId="0F2DBB7E" w14:textId="7C757650" w:rsidR="007D2448" w:rsidRPr="007D2448" w:rsidRDefault="007D2448" w:rsidP="007D2448">
            <w:pPr>
              <w:jc w:val="center"/>
              <w:rPr>
                <w:b/>
                <w:bCs/>
                <w:u w:val="single"/>
              </w:rPr>
            </w:pPr>
            <w:r w:rsidRPr="007D2448">
              <w:rPr>
                <w:b/>
                <w:bCs/>
                <w:u w:val="single"/>
              </w:rPr>
              <w:t>Grant Specifications</w:t>
            </w:r>
          </w:p>
        </w:tc>
      </w:tr>
      <w:tr w:rsidR="003A7362" w:rsidRPr="003A7362" w14:paraId="4D21C185" w14:textId="687E7A48" w:rsidTr="003A7362">
        <w:tc>
          <w:tcPr>
            <w:tcW w:w="3325" w:type="dxa"/>
          </w:tcPr>
          <w:p w14:paraId="3221936E" w14:textId="77777777" w:rsidR="003A7362" w:rsidRPr="003A7362" w:rsidRDefault="003A7362" w:rsidP="00A87169">
            <w:r w:rsidRPr="003A7362">
              <w:t>Criteria</w:t>
            </w:r>
          </w:p>
        </w:tc>
        <w:tc>
          <w:tcPr>
            <w:tcW w:w="6025" w:type="dxa"/>
          </w:tcPr>
          <w:p w14:paraId="57260E1F" w14:textId="77777777" w:rsidR="003A7362" w:rsidRPr="003A7362" w:rsidRDefault="003A7362" w:rsidP="00A87169"/>
        </w:tc>
      </w:tr>
      <w:tr w:rsidR="003A7362" w:rsidRPr="003A7362" w14:paraId="4EFC31F1" w14:textId="69F89FAA" w:rsidTr="003A7362">
        <w:tc>
          <w:tcPr>
            <w:tcW w:w="3325" w:type="dxa"/>
          </w:tcPr>
          <w:p w14:paraId="2309EE00" w14:textId="77777777" w:rsidR="003A7362" w:rsidRPr="003A7362" w:rsidRDefault="003A7362" w:rsidP="00A87169">
            <w:r w:rsidRPr="003A7362">
              <w:t>Eligibility</w:t>
            </w:r>
          </w:p>
        </w:tc>
        <w:tc>
          <w:tcPr>
            <w:tcW w:w="6025" w:type="dxa"/>
          </w:tcPr>
          <w:p w14:paraId="021225E3" w14:textId="77777777" w:rsidR="003A7362" w:rsidRPr="003A7362" w:rsidRDefault="003A7362" w:rsidP="00A87169"/>
        </w:tc>
      </w:tr>
      <w:tr w:rsidR="003A7362" w:rsidRPr="003A7362" w14:paraId="058AED50" w14:textId="0D4422E0" w:rsidTr="003A7362">
        <w:tc>
          <w:tcPr>
            <w:tcW w:w="3325" w:type="dxa"/>
          </w:tcPr>
          <w:p w14:paraId="3C14D061" w14:textId="77777777" w:rsidR="003A7362" w:rsidRPr="003A7362" w:rsidRDefault="003A7362" w:rsidP="00A87169">
            <w:r w:rsidRPr="003A7362">
              <w:t>Guidelines</w:t>
            </w:r>
          </w:p>
        </w:tc>
        <w:tc>
          <w:tcPr>
            <w:tcW w:w="6025" w:type="dxa"/>
          </w:tcPr>
          <w:p w14:paraId="09FAA1B4" w14:textId="77777777" w:rsidR="003A7362" w:rsidRPr="003A7362" w:rsidRDefault="003A7362" w:rsidP="00A87169"/>
        </w:tc>
      </w:tr>
      <w:tr w:rsidR="003A7362" w:rsidRPr="003A7362" w14:paraId="5A2151FF" w14:textId="6F1A34F2" w:rsidTr="003A7362">
        <w:tc>
          <w:tcPr>
            <w:tcW w:w="3325" w:type="dxa"/>
          </w:tcPr>
          <w:p w14:paraId="3DBEC1E5" w14:textId="77777777" w:rsidR="003A7362" w:rsidRPr="003A7362" w:rsidRDefault="003A7362" w:rsidP="00A87169">
            <w:r w:rsidRPr="003A7362">
              <w:t>Policies</w:t>
            </w:r>
          </w:p>
        </w:tc>
        <w:tc>
          <w:tcPr>
            <w:tcW w:w="6025" w:type="dxa"/>
          </w:tcPr>
          <w:p w14:paraId="5B6E0C32" w14:textId="77777777" w:rsidR="003A7362" w:rsidRPr="003A7362" w:rsidRDefault="003A7362" w:rsidP="00A87169"/>
        </w:tc>
      </w:tr>
      <w:tr w:rsidR="003A7362" w:rsidRPr="003A7362" w14:paraId="5CB1069D" w14:textId="27D6BCD9" w:rsidTr="003A7362">
        <w:tc>
          <w:tcPr>
            <w:tcW w:w="3325" w:type="dxa"/>
          </w:tcPr>
          <w:p w14:paraId="4B537B61" w14:textId="77777777" w:rsidR="003A7362" w:rsidRPr="003A7362" w:rsidRDefault="003A7362" w:rsidP="00A87169">
            <w:r w:rsidRPr="003A7362">
              <w:t>Priorities</w:t>
            </w:r>
          </w:p>
        </w:tc>
        <w:tc>
          <w:tcPr>
            <w:tcW w:w="6025" w:type="dxa"/>
          </w:tcPr>
          <w:p w14:paraId="74178CC6" w14:textId="77777777" w:rsidR="003A7362" w:rsidRPr="003A7362" w:rsidRDefault="003A7362" w:rsidP="00A87169"/>
        </w:tc>
      </w:tr>
      <w:tr w:rsidR="003A7362" w:rsidRPr="003A7362" w14:paraId="500B394E" w14:textId="46806DC2" w:rsidTr="003A7362">
        <w:tc>
          <w:tcPr>
            <w:tcW w:w="3325" w:type="dxa"/>
          </w:tcPr>
          <w:p w14:paraId="0E578EBA" w14:textId="77777777" w:rsidR="003A7362" w:rsidRPr="003A7362" w:rsidRDefault="003A7362" w:rsidP="00A87169">
            <w:r w:rsidRPr="003A7362">
              <w:t>Scoring</w:t>
            </w:r>
          </w:p>
        </w:tc>
        <w:tc>
          <w:tcPr>
            <w:tcW w:w="6025" w:type="dxa"/>
          </w:tcPr>
          <w:p w14:paraId="47FF7F9F" w14:textId="77777777" w:rsidR="003A7362" w:rsidRPr="003A7362" w:rsidRDefault="003A7362" w:rsidP="00A87169"/>
        </w:tc>
      </w:tr>
    </w:tbl>
    <w:p w14:paraId="1B279F9C" w14:textId="77777777" w:rsidR="003A7362" w:rsidRPr="003A7362" w:rsidRDefault="003A7362" w:rsidP="00A87169"/>
    <w:p w14:paraId="5A22EA67" w14:textId="08875D3E" w:rsidR="003A7362" w:rsidRDefault="003A7362">
      <w:r>
        <w:br w:type="page"/>
      </w:r>
    </w:p>
    <w:p w14:paraId="4C10D59C" w14:textId="77777777" w:rsidR="003A7362" w:rsidRPr="003A7362" w:rsidRDefault="003A7362" w:rsidP="00A87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7D2448" w:rsidRPr="003A7362" w14:paraId="5CCB3491" w14:textId="116D4EC6" w:rsidTr="00B1103C">
        <w:tc>
          <w:tcPr>
            <w:tcW w:w="9350" w:type="dxa"/>
            <w:gridSpan w:val="2"/>
          </w:tcPr>
          <w:p w14:paraId="2973CCC9" w14:textId="05DC96FB" w:rsidR="007D2448" w:rsidRPr="007D2448" w:rsidRDefault="007D2448" w:rsidP="007D2448">
            <w:pPr>
              <w:jc w:val="center"/>
              <w:rPr>
                <w:b/>
                <w:bCs/>
                <w:u w:val="single"/>
              </w:rPr>
            </w:pPr>
            <w:r w:rsidRPr="007D2448">
              <w:rPr>
                <w:b/>
                <w:bCs/>
                <w:u w:val="single"/>
              </w:rPr>
              <w:t>Application Components</w:t>
            </w:r>
          </w:p>
        </w:tc>
      </w:tr>
      <w:tr w:rsidR="002059CD" w:rsidRPr="003A7362" w14:paraId="51FC3FC3" w14:textId="77777777" w:rsidTr="00B70CAA">
        <w:tc>
          <w:tcPr>
            <w:tcW w:w="5215" w:type="dxa"/>
          </w:tcPr>
          <w:p w14:paraId="70481E77" w14:textId="7178AB3B" w:rsidR="002059CD" w:rsidRPr="003A7362" w:rsidRDefault="002059CD" w:rsidP="00A87169">
            <w:r>
              <w:t>Activities</w:t>
            </w:r>
          </w:p>
        </w:tc>
        <w:tc>
          <w:tcPr>
            <w:tcW w:w="4135" w:type="dxa"/>
          </w:tcPr>
          <w:p w14:paraId="19C5BD4F" w14:textId="77777777" w:rsidR="002059CD" w:rsidRPr="003A7362" w:rsidRDefault="002059CD" w:rsidP="00A87169"/>
        </w:tc>
      </w:tr>
      <w:tr w:rsidR="003A7362" w:rsidRPr="003A7362" w14:paraId="4616ABEF" w14:textId="5A84001A" w:rsidTr="00B70CAA">
        <w:tc>
          <w:tcPr>
            <w:tcW w:w="5215" w:type="dxa"/>
          </w:tcPr>
          <w:p w14:paraId="7AAC7BCF" w14:textId="5249CE99" w:rsidR="003A7362" w:rsidRPr="003A7362" w:rsidRDefault="003A7362" w:rsidP="00A87169">
            <w:r w:rsidRPr="003A7362">
              <w:t xml:space="preserve">ADA </w:t>
            </w:r>
            <w:r w:rsidR="00B70CAA">
              <w:t xml:space="preserve">Americans with Disabilities Act </w:t>
            </w:r>
            <w:r w:rsidRPr="003A7362">
              <w:t>Plan</w:t>
            </w:r>
          </w:p>
        </w:tc>
        <w:tc>
          <w:tcPr>
            <w:tcW w:w="4135" w:type="dxa"/>
          </w:tcPr>
          <w:p w14:paraId="1504D16C" w14:textId="77777777" w:rsidR="003A7362" w:rsidRPr="003A7362" w:rsidRDefault="003A7362" w:rsidP="00A87169"/>
        </w:tc>
      </w:tr>
      <w:tr w:rsidR="003A7362" w:rsidRPr="003A7362" w14:paraId="0FA23ED8" w14:textId="74E2C5E4" w:rsidTr="00B70CAA">
        <w:tc>
          <w:tcPr>
            <w:tcW w:w="5215" w:type="dxa"/>
          </w:tcPr>
          <w:p w14:paraId="6ECED3DA" w14:textId="77777777" w:rsidR="003A7362" w:rsidRPr="003A7362" w:rsidRDefault="003A7362" w:rsidP="00A87169">
            <w:r w:rsidRPr="003A7362">
              <w:t>Application</w:t>
            </w:r>
          </w:p>
        </w:tc>
        <w:tc>
          <w:tcPr>
            <w:tcW w:w="4135" w:type="dxa"/>
          </w:tcPr>
          <w:p w14:paraId="3ACEBBBB" w14:textId="77777777" w:rsidR="003A7362" w:rsidRPr="003A7362" w:rsidRDefault="003A7362" w:rsidP="00A87169"/>
        </w:tc>
      </w:tr>
      <w:tr w:rsidR="003A7362" w:rsidRPr="003A7362" w14:paraId="7D72573C" w14:textId="2804D12C" w:rsidTr="00B70CAA">
        <w:tc>
          <w:tcPr>
            <w:tcW w:w="5215" w:type="dxa"/>
          </w:tcPr>
          <w:p w14:paraId="5E51A6A1" w14:textId="77777777" w:rsidR="003A7362" w:rsidRPr="003A7362" w:rsidRDefault="003A7362" w:rsidP="00A87169">
            <w:r w:rsidRPr="003A7362">
              <w:t>Board affiliations</w:t>
            </w:r>
          </w:p>
        </w:tc>
        <w:tc>
          <w:tcPr>
            <w:tcW w:w="4135" w:type="dxa"/>
          </w:tcPr>
          <w:p w14:paraId="5BD94F76" w14:textId="77777777" w:rsidR="003A7362" w:rsidRPr="003A7362" w:rsidRDefault="003A7362" w:rsidP="00A87169"/>
        </w:tc>
      </w:tr>
      <w:tr w:rsidR="00B70CAA" w:rsidRPr="003A7362" w14:paraId="2920306C" w14:textId="77777777" w:rsidTr="00B70CAA">
        <w:trPr>
          <w:trHeight w:val="170"/>
        </w:trPr>
        <w:tc>
          <w:tcPr>
            <w:tcW w:w="5215" w:type="dxa"/>
          </w:tcPr>
          <w:p w14:paraId="65377F46" w14:textId="419BADBA" w:rsidR="00B70CAA" w:rsidRDefault="008173F4" w:rsidP="00B70CAA">
            <w:r>
              <w:t xml:space="preserve">DEI or </w:t>
            </w:r>
            <w:r w:rsidR="00B70CAA">
              <w:t>DE</w:t>
            </w:r>
            <w:r w:rsidR="00DE163D">
              <w:t>AI</w:t>
            </w:r>
          </w:p>
          <w:p w14:paraId="15D9D68E" w14:textId="41CD312A" w:rsidR="00B70CAA" w:rsidRPr="003A7362" w:rsidRDefault="00B70CAA" w:rsidP="00B70CAA">
            <w:r>
              <w:t xml:space="preserve">Diversity, Equity, </w:t>
            </w:r>
            <w:r w:rsidR="00DE163D">
              <w:t>Accessibility</w:t>
            </w:r>
            <w:r w:rsidR="00DE163D">
              <w:t xml:space="preserve">, </w:t>
            </w:r>
            <w:r>
              <w:t>Inclusiveness</w:t>
            </w:r>
          </w:p>
        </w:tc>
        <w:tc>
          <w:tcPr>
            <w:tcW w:w="4135" w:type="dxa"/>
          </w:tcPr>
          <w:p w14:paraId="6108C952" w14:textId="77777777" w:rsidR="00B70CAA" w:rsidRPr="003A7362" w:rsidRDefault="00B70CAA" w:rsidP="00A87169"/>
        </w:tc>
      </w:tr>
      <w:tr w:rsidR="003A7362" w:rsidRPr="003A7362" w14:paraId="075DAB26" w14:textId="3ACA50D6" w:rsidTr="00B70CAA">
        <w:tc>
          <w:tcPr>
            <w:tcW w:w="5215" w:type="dxa"/>
          </w:tcPr>
          <w:p w14:paraId="26899674" w14:textId="77777777" w:rsidR="003A7362" w:rsidRPr="003A7362" w:rsidRDefault="003A7362" w:rsidP="00A87169">
            <w:r w:rsidRPr="003A7362">
              <w:t>Evaluation</w:t>
            </w:r>
          </w:p>
        </w:tc>
        <w:tc>
          <w:tcPr>
            <w:tcW w:w="4135" w:type="dxa"/>
          </w:tcPr>
          <w:p w14:paraId="7E8BFBF4" w14:textId="77777777" w:rsidR="003A7362" w:rsidRPr="003A7362" w:rsidRDefault="003A7362" w:rsidP="00A87169"/>
        </w:tc>
      </w:tr>
      <w:tr w:rsidR="003A7362" w:rsidRPr="003A7362" w14:paraId="2F88FB99" w14:textId="5B4DB427" w:rsidTr="00B70CAA">
        <w:tc>
          <w:tcPr>
            <w:tcW w:w="5215" w:type="dxa"/>
          </w:tcPr>
          <w:p w14:paraId="2F7B7D77" w14:textId="77777777" w:rsidR="003A7362" w:rsidRPr="003A7362" w:rsidRDefault="003A7362" w:rsidP="00A87169">
            <w:r w:rsidRPr="003A7362">
              <w:t xml:space="preserve">Goals </w:t>
            </w:r>
          </w:p>
        </w:tc>
        <w:tc>
          <w:tcPr>
            <w:tcW w:w="4135" w:type="dxa"/>
          </w:tcPr>
          <w:p w14:paraId="4F052764" w14:textId="77777777" w:rsidR="003A7362" w:rsidRPr="003A7362" w:rsidRDefault="003A7362" w:rsidP="00A87169"/>
        </w:tc>
      </w:tr>
      <w:tr w:rsidR="003A7362" w:rsidRPr="003A7362" w14:paraId="7E268E8D" w14:textId="13C4FE66" w:rsidTr="00B70CAA">
        <w:tc>
          <w:tcPr>
            <w:tcW w:w="5215" w:type="dxa"/>
          </w:tcPr>
          <w:p w14:paraId="3528ED5B" w14:textId="77777777" w:rsidR="003A7362" w:rsidRPr="003A7362" w:rsidRDefault="003A7362" w:rsidP="00A87169">
            <w:r w:rsidRPr="003A7362">
              <w:t>History</w:t>
            </w:r>
          </w:p>
        </w:tc>
        <w:tc>
          <w:tcPr>
            <w:tcW w:w="4135" w:type="dxa"/>
          </w:tcPr>
          <w:p w14:paraId="07604515" w14:textId="77777777" w:rsidR="003A7362" w:rsidRPr="003A7362" w:rsidRDefault="003A7362" w:rsidP="00A87169"/>
        </w:tc>
      </w:tr>
      <w:tr w:rsidR="002059CD" w:rsidRPr="003A7362" w14:paraId="216DFF21" w14:textId="77777777" w:rsidTr="00B70CAA">
        <w:tc>
          <w:tcPr>
            <w:tcW w:w="5215" w:type="dxa"/>
          </w:tcPr>
          <w:p w14:paraId="266738E6" w14:textId="26B90026" w:rsidR="002059CD" w:rsidRPr="003A7362" w:rsidRDefault="002059CD" w:rsidP="00A87169">
            <w:r>
              <w:t>Inputs</w:t>
            </w:r>
          </w:p>
        </w:tc>
        <w:tc>
          <w:tcPr>
            <w:tcW w:w="4135" w:type="dxa"/>
          </w:tcPr>
          <w:p w14:paraId="60FE9383" w14:textId="77777777" w:rsidR="002059CD" w:rsidRPr="003A7362" w:rsidRDefault="002059CD" w:rsidP="00A87169"/>
        </w:tc>
      </w:tr>
      <w:tr w:rsidR="003A7362" w:rsidRPr="003A7362" w14:paraId="7C70832C" w14:textId="1346E8AF" w:rsidTr="00B70CAA">
        <w:tc>
          <w:tcPr>
            <w:tcW w:w="5215" w:type="dxa"/>
          </w:tcPr>
          <w:p w14:paraId="2837B6E7" w14:textId="103BA591" w:rsidR="003A7362" w:rsidRPr="003A7362" w:rsidRDefault="00B70CAA" w:rsidP="00A87169">
            <w:r>
              <w:t xml:space="preserve">LOI </w:t>
            </w:r>
            <w:r w:rsidR="003A7362" w:rsidRPr="003A7362">
              <w:t>Letter of inquiry</w:t>
            </w:r>
          </w:p>
        </w:tc>
        <w:tc>
          <w:tcPr>
            <w:tcW w:w="4135" w:type="dxa"/>
          </w:tcPr>
          <w:p w14:paraId="225941F1" w14:textId="77777777" w:rsidR="003A7362" w:rsidRPr="003A7362" w:rsidRDefault="003A7362" w:rsidP="00A87169"/>
        </w:tc>
      </w:tr>
      <w:tr w:rsidR="003A7362" w:rsidRPr="003A7362" w14:paraId="5A51C775" w14:textId="55436F26" w:rsidTr="00B70CAA">
        <w:tc>
          <w:tcPr>
            <w:tcW w:w="5215" w:type="dxa"/>
          </w:tcPr>
          <w:p w14:paraId="0365253A" w14:textId="77777777" w:rsidR="003A7362" w:rsidRPr="003A7362" w:rsidRDefault="003A7362" w:rsidP="00A87169">
            <w:r w:rsidRPr="003A7362">
              <w:t>Logic model</w:t>
            </w:r>
          </w:p>
        </w:tc>
        <w:tc>
          <w:tcPr>
            <w:tcW w:w="4135" w:type="dxa"/>
          </w:tcPr>
          <w:p w14:paraId="170BF247" w14:textId="77777777" w:rsidR="003A7362" w:rsidRPr="003A7362" w:rsidRDefault="003A7362" w:rsidP="00A87169"/>
        </w:tc>
      </w:tr>
      <w:tr w:rsidR="003A7362" w:rsidRPr="003A7362" w14:paraId="3E7BD05A" w14:textId="405A4FBB" w:rsidTr="00B70CAA">
        <w:tc>
          <w:tcPr>
            <w:tcW w:w="5215" w:type="dxa"/>
          </w:tcPr>
          <w:p w14:paraId="0E5DC5D9" w14:textId="77777777" w:rsidR="003A7362" w:rsidRPr="003A7362" w:rsidRDefault="003A7362" w:rsidP="00A87169">
            <w:r w:rsidRPr="003A7362">
              <w:t>Measurement</w:t>
            </w:r>
          </w:p>
        </w:tc>
        <w:tc>
          <w:tcPr>
            <w:tcW w:w="4135" w:type="dxa"/>
          </w:tcPr>
          <w:p w14:paraId="63B18CC7" w14:textId="77777777" w:rsidR="003A7362" w:rsidRPr="003A7362" w:rsidRDefault="003A7362" w:rsidP="00A87169"/>
        </w:tc>
      </w:tr>
      <w:tr w:rsidR="003A7362" w:rsidRPr="003A7362" w14:paraId="0370D0A1" w14:textId="2D7291F3" w:rsidTr="00B70CAA">
        <w:tc>
          <w:tcPr>
            <w:tcW w:w="5215" w:type="dxa"/>
          </w:tcPr>
          <w:p w14:paraId="2EF4E137" w14:textId="77777777" w:rsidR="003A7362" w:rsidRPr="003A7362" w:rsidRDefault="003A7362" w:rsidP="00A87169">
            <w:r w:rsidRPr="003A7362">
              <w:t>Mission</w:t>
            </w:r>
          </w:p>
        </w:tc>
        <w:tc>
          <w:tcPr>
            <w:tcW w:w="4135" w:type="dxa"/>
          </w:tcPr>
          <w:p w14:paraId="1F55E116" w14:textId="77777777" w:rsidR="003A7362" w:rsidRPr="003A7362" w:rsidRDefault="003A7362" w:rsidP="00A87169"/>
        </w:tc>
      </w:tr>
      <w:tr w:rsidR="003A7362" w:rsidRPr="003A7362" w14:paraId="19D185E2" w14:textId="3CA8B93F" w:rsidTr="00B70CAA">
        <w:tc>
          <w:tcPr>
            <w:tcW w:w="5215" w:type="dxa"/>
          </w:tcPr>
          <w:p w14:paraId="1A005535" w14:textId="77777777" w:rsidR="003A7362" w:rsidRPr="003A7362" w:rsidRDefault="003A7362" w:rsidP="00A87169">
            <w:r w:rsidRPr="003A7362">
              <w:t>Narrative</w:t>
            </w:r>
          </w:p>
        </w:tc>
        <w:tc>
          <w:tcPr>
            <w:tcW w:w="4135" w:type="dxa"/>
          </w:tcPr>
          <w:p w14:paraId="2FD77ED4" w14:textId="77777777" w:rsidR="003A7362" w:rsidRPr="003A7362" w:rsidRDefault="003A7362" w:rsidP="00A87169"/>
        </w:tc>
      </w:tr>
      <w:tr w:rsidR="003A7362" w:rsidRPr="003A7362" w14:paraId="15236F7B" w14:textId="792955CA" w:rsidTr="00B70CAA">
        <w:tc>
          <w:tcPr>
            <w:tcW w:w="5215" w:type="dxa"/>
          </w:tcPr>
          <w:p w14:paraId="1609E85A" w14:textId="77777777" w:rsidR="003A7362" w:rsidRPr="003A7362" w:rsidRDefault="003A7362" w:rsidP="00A87169">
            <w:r w:rsidRPr="003A7362">
              <w:t>Need</w:t>
            </w:r>
          </w:p>
        </w:tc>
        <w:tc>
          <w:tcPr>
            <w:tcW w:w="4135" w:type="dxa"/>
          </w:tcPr>
          <w:p w14:paraId="41CD313A" w14:textId="77777777" w:rsidR="003A7362" w:rsidRPr="003A7362" w:rsidRDefault="003A7362" w:rsidP="00A87169"/>
        </w:tc>
      </w:tr>
      <w:tr w:rsidR="003A7362" w:rsidRPr="003A7362" w14:paraId="2B52681B" w14:textId="77E647DF" w:rsidTr="00B70CAA">
        <w:tc>
          <w:tcPr>
            <w:tcW w:w="5215" w:type="dxa"/>
          </w:tcPr>
          <w:p w14:paraId="0B7890A9" w14:textId="77777777" w:rsidR="003A7362" w:rsidRPr="003A7362" w:rsidRDefault="003A7362" w:rsidP="00A87169">
            <w:r w:rsidRPr="003A7362">
              <w:t xml:space="preserve">Objectives </w:t>
            </w:r>
          </w:p>
        </w:tc>
        <w:tc>
          <w:tcPr>
            <w:tcW w:w="4135" w:type="dxa"/>
          </w:tcPr>
          <w:p w14:paraId="586032FE" w14:textId="77777777" w:rsidR="003A7362" w:rsidRPr="003A7362" w:rsidRDefault="003A7362" w:rsidP="00A87169"/>
        </w:tc>
      </w:tr>
      <w:tr w:rsidR="002059CD" w:rsidRPr="003A7362" w14:paraId="3DF046EC" w14:textId="77777777" w:rsidTr="00B70CAA">
        <w:tc>
          <w:tcPr>
            <w:tcW w:w="5215" w:type="dxa"/>
          </w:tcPr>
          <w:p w14:paraId="1C47C9D3" w14:textId="30FD9890" w:rsidR="002059CD" w:rsidRPr="003A7362" w:rsidRDefault="002059CD" w:rsidP="00A87169">
            <w:r>
              <w:t>Outcomes</w:t>
            </w:r>
          </w:p>
        </w:tc>
        <w:tc>
          <w:tcPr>
            <w:tcW w:w="4135" w:type="dxa"/>
          </w:tcPr>
          <w:p w14:paraId="0916776D" w14:textId="77777777" w:rsidR="002059CD" w:rsidRPr="003A7362" w:rsidRDefault="002059CD" w:rsidP="00A87169"/>
        </w:tc>
      </w:tr>
      <w:tr w:rsidR="002059CD" w:rsidRPr="003A7362" w14:paraId="152BFEEE" w14:textId="77777777" w:rsidTr="00B70CAA">
        <w:tc>
          <w:tcPr>
            <w:tcW w:w="5215" w:type="dxa"/>
          </w:tcPr>
          <w:p w14:paraId="409F2A07" w14:textId="1BECA9E3" w:rsidR="002059CD" w:rsidRDefault="002059CD" w:rsidP="00A87169">
            <w:r>
              <w:t>Outputs</w:t>
            </w:r>
          </w:p>
        </w:tc>
        <w:tc>
          <w:tcPr>
            <w:tcW w:w="4135" w:type="dxa"/>
          </w:tcPr>
          <w:p w14:paraId="351C2E61" w14:textId="77777777" w:rsidR="002059CD" w:rsidRPr="003A7362" w:rsidRDefault="002059CD" w:rsidP="00A87169"/>
        </w:tc>
      </w:tr>
      <w:tr w:rsidR="003A7362" w:rsidRPr="003A7362" w14:paraId="624187D0" w14:textId="7D911336" w:rsidTr="00B70CAA">
        <w:tc>
          <w:tcPr>
            <w:tcW w:w="5215" w:type="dxa"/>
          </w:tcPr>
          <w:p w14:paraId="13709CF1" w14:textId="77777777" w:rsidR="003A7362" w:rsidRPr="003A7362" w:rsidRDefault="003A7362" w:rsidP="00A87169">
            <w:r w:rsidRPr="003A7362">
              <w:t>Sustainability plan</w:t>
            </w:r>
          </w:p>
        </w:tc>
        <w:tc>
          <w:tcPr>
            <w:tcW w:w="4135" w:type="dxa"/>
          </w:tcPr>
          <w:p w14:paraId="419AEFC2" w14:textId="77777777" w:rsidR="003A7362" w:rsidRPr="003A7362" w:rsidRDefault="003A7362" w:rsidP="00A87169"/>
        </w:tc>
      </w:tr>
    </w:tbl>
    <w:p w14:paraId="3A7781EA" w14:textId="77777777" w:rsidR="003A7362" w:rsidRPr="003A7362" w:rsidRDefault="003A7362" w:rsidP="00A87169"/>
    <w:p w14:paraId="15BFC00F" w14:textId="7837AEF3" w:rsidR="003A7362" w:rsidRDefault="003A7362">
      <w:r>
        <w:br w:type="page"/>
      </w:r>
    </w:p>
    <w:p w14:paraId="0B3FA6A1" w14:textId="77777777" w:rsidR="003A7362" w:rsidRPr="003A7362" w:rsidRDefault="003A7362" w:rsidP="00A87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D2448" w:rsidRPr="003A7362" w14:paraId="37F2578D" w14:textId="5A0020E0" w:rsidTr="007562FD">
        <w:tc>
          <w:tcPr>
            <w:tcW w:w="9350" w:type="dxa"/>
            <w:gridSpan w:val="2"/>
          </w:tcPr>
          <w:p w14:paraId="51FA1D1F" w14:textId="5A28C6F0" w:rsidR="007D2448" w:rsidRPr="007D2448" w:rsidRDefault="007D2448" w:rsidP="007D2448">
            <w:pPr>
              <w:jc w:val="center"/>
              <w:rPr>
                <w:b/>
                <w:bCs/>
                <w:u w:val="single"/>
              </w:rPr>
            </w:pPr>
            <w:r w:rsidRPr="007D2448">
              <w:rPr>
                <w:b/>
                <w:bCs/>
                <w:u w:val="single"/>
              </w:rPr>
              <w:t>Finances</w:t>
            </w:r>
          </w:p>
        </w:tc>
      </w:tr>
      <w:tr w:rsidR="003A7362" w:rsidRPr="003A7362" w14:paraId="3E1D042C" w14:textId="033C0FBF" w:rsidTr="003A7362">
        <w:tc>
          <w:tcPr>
            <w:tcW w:w="3325" w:type="dxa"/>
          </w:tcPr>
          <w:p w14:paraId="67157B03" w14:textId="77777777" w:rsidR="003A7362" w:rsidRPr="003A7362" w:rsidRDefault="003A7362" w:rsidP="00A87169">
            <w:r w:rsidRPr="003A7362">
              <w:t>Administrative expenses</w:t>
            </w:r>
          </w:p>
        </w:tc>
        <w:tc>
          <w:tcPr>
            <w:tcW w:w="6025" w:type="dxa"/>
          </w:tcPr>
          <w:p w14:paraId="3234D1ED" w14:textId="77777777" w:rsidR="003A7362" w:rsidRPr="003A7362" w:rsidRDefault="003A7362" w:rsidP="00A87169"/>
        </w:tc>
      </w:tr>
      <w:tr w:rsidR="003A7362" w:rsidRPr="003A7362" w14:paraId="7F6890B6" w14:textId="2F664C24" w:rsidTr="003A7362">
        <w:tc>
          <w:tcPr>
            <w:tcW w:w="3325" w:type="dxa"/>
          </w:tcPr>
          <w:p w14:paraId="7A35DCE7" w14:textId="77777777" w:rsidR="003A7362" w:rsidRPr="003A7362" w:rsidRDefault="003A7362" w:rsidP="00A87169">
            <w:r w:rsidRPr="003A7362">
              <w:t>Admissions</w:t>
            </w:r>
          </w:p>
        </w:tc>
        <w:tc>
          <w:tcPr>
            <w:tcW w:w="6025" w:type="dxa"/>
          </w:tcPr>
          <w:p w14:paraId="0283BFCC" w14:textId="77777777" w:rsidR="003A7362" w:rsidRPr="003A7362" w:rsidRDefault="003A7362" w:rsidP="00A87169"/>
        </w:tc>
      </w:tr>
      <w:tr w:rsidR="003A7362" w:rsidRPr="003A7362" w14:paraId="1D3A288A" w14:textId="1361A9DD" w:rsidTr="003A7362">
        <w:tc>
          <w:tcPr>
            <w:tcW w:w="3325" w:type="dxa"/>
          </w:tcPr>
          <w:p w14:paraId="69848DA0" w14:textId="77777777" w:rsidR="003A7362" w:rsidRPr="003A7362" w:rsidRDefault="003A7362" w:rsidP="00A87169">
            <w:r w:rsidRPr="003A7362">
              <w:t>Annual budget</w:t>
            </w:r>
          </w:p>
        </w:tc>
        <w:tc>
          <w:tcPr>
            <w:tcW w:w="6025" w:type="dxa"/>
          </w:tcPr>
          <w:p w14:paraId="24BE31F8" w14:textId="77777777" w:rsidR="003A7362" w:rsidRPr="003A7362" w:rsidRDefault="003A7362" w:rsidP="00A87169"/>
        </w:tc>
      </w:tr>
      <w:tr w:rsidR="003A7362" w:rsidRPr="003A7362" w14:paraId="287C4D93" w14:textId="2F8FC7CB" w:rsidTr="003A7362">
        <w:tc>
          <w:tcPr>
            <w:tcW w:w="3325" w:type="dxa"/>
          </w:tcPr>
          <w:p w14:paraId="5B3201CF" w14:textId="77777777" w:rsidR="003A7362" w:rsidRPr="003A7362" w:rsidRDefault="003A7362" w:rsidP="00A87169">
            <w:r w:rsidRPr="003A7362">
              <w:t>Assets</w:t>
            </w:r>
          </w:p>
        </w:tc>
        <w:tc>
          <w:tcPr>
            <w:tcW w:w="6025" w:type="dxa"/>
          </w:tcPr>
          <w:p w14:paraId="39F08246" w14:textId="77777777" w:rsidR="003A7362" w:rsidRPr="003A7362" w:rsidRDefault="003A7362" w:rsidP="00A87169"/>
        </w:tc>
      </w:tr>
      <w:tr w:rsidR="003A7362" w:rsidRPr="003A7362" w14:paraId="2185DD25" w14:textId="5AC294DD" w:rsidTr="003A7362">
        <w:tc>
          <w:tcPr>
            <w:tcW w:w="3325" w:type="dxa"/>
          </w:tcPr>
          <w:p w14:paraId="43B8BF0B" w14:textId="77777777" w:rsidR="003A7362" w:rsidRPr="003A7362" w:rsidRDefault="003A7362" w:rsidP="00A87169">
            <w:r w:rsidRPr="003A7362">
              <w:t>Audit</w:t>
            </w:r>
          </w:p>
        </w:tc>
        <w:tc>
          <w:tcPr>
            <w:tcW w:w="6025" w:type="dxa"/>
          </w:tcPr>
          <w:p w14:paraId="75D5CF87" w14:textId="77777777" w:rsidR="003A7362" w:rsidRPr="003A7362" w:rsidRDefault="003A7362" w:rsidP="00A87169"/>
        </w:tc>
      </w:tr>
      <w:tr w:rsidR="003A7362" w:rsidRPr="003A7362" w14:paraId="2F2E3535" w14:textId="268767CE" w:rsidTr="003A7362">
        <w:tc>
          <w:tcPr>
            <w:tcW w:w="3325" w:type="dxa"/>
          </w:tcPr>
          <w:p w14:paraId="2781873F" w14:textId="77777777" w:rsidR="003A7362" w:rsidRPr="003A7362" w:rsidRDefault="003A7362" w:rsidP="00A87169">
            <w:r w:rsidRPr="003A7362">
              <w:t>Cash reserves</w:t>
            </w:r>
          </w:p>
        </w:tc>
        <w:tc>
          <w:tcPr>
            <w:tcW w:w="6025" w:type="dxa"/>
          </w:tcPr>
          <w:p w14:paraId="33A603C2" w14:textId="77777777" w:rsidR="003A7362" w:rsidRPr="003A7362" w:rsidRDefault="003A7362" w:rsidP="00A87169"/>
        </w:tc>
      </w:tr>
      <w:tr w:rsidR="003A7362" w:rsidRPr="003A7362" w14:paraId="3AE6A95E" w14:textId="02EAEC9E" w:rsidTr="003A7362">
        <w:tc>
          <w:tcPr>
            <w:tcW w:w="3325" w:type="dxa"/>
          </w:tcPr>
          <w:p w14:paraId="1ABC0A5F" w14:textId="77777777" w:rsidR="003A7362" w:rsidRPr="003A7362" w:rsidRDefault="003A7362" w:rsidP="00A87169">
            <w:r w:rsidRPr="003A7362">
              <w:t>Concessions</w:t>
            </w:r>
          </w:p>
        </w:tc>
        <w:tc>
          <w:tcPr>
            <w:tcW w:w="6025" w:type="dxa"/>
          </w:tcPr>
          <w:p w14:paraId="09841349" w14:textId="77777777" w:rsidR="003A7362" w:rsidRPr="003A7362" w:rsidRDefault="003A7362" w:rsidP="00A87169"/>
        </w:tc>
      </w:tr>
      <w:tr w:rsidR="003A7362" w:rsidRPr="003A7362" w14:paraId="11390369" w14:textId="2AE49F9B" w:rsidTr="003A7362">
        <w:tc>
          <w:tcPr>
            <w:tcW w:w="3325" w:type="dxa"/>
          </w:tcPr>
          <w:p w14:paraId="3DFC403C" w14:textId="550F7F0C" w:rsidR="003A7362" w:rsidRPr="003A7362" w:rsidRDefault="003A7362" w:rsidP="00A87169">
            <w:r w:rsidRPr="003A7362">
              <w:t xml:space="preserve">Contracted services </w:t>
            </w:r>
          </w:p>
        </w:tc>
        <w:tc>
          <w:tcPr>
            <w:tcW w:w="6025" w:type="dxa"/>
          </w:tcPr>
          <w:p w14:paraId="1FCBBDBD" w14:textId="77777777" w:rsidR="003A7362" w:rsidRPr="003A7362" w:rsidRDefault="003A7362" w:rsidP="00A87169"/>
        </w:tc>
      </w:tr>
      <w:tr w:rsidR="003A7362" w:rsidRPr="003A7362" w14:paraId="0574C461" w14:textId="663ACE57" w:rsidTr="003A7362">
        <w:tc>
          <w:tcPr>
            <w:tcW w:w="3325" w:type="dxa"/>
          </w:tcPr>
          <w:p w14:paraId="53447CCE" w14:textId="671239B6" w:rsidR="003A7362" w:rsidRPr="003A7362" w:rsidRDefault="003A7362" w:rsidP="00A87169">
            <w:r w:rsidRPr="003A7362">
              <w:t>Contribut</w:t>
            </w:r>
            <w:r w:rsidR="00C9713F">
              <w:t>ions</w:t>
            </w:r>
          </w:p>
        </w:tc>
        <w:tc>
          <w:tcPr>
            <w:tcW w:w="6025" w:type="dxa"/>
          </w:tcPr>
          <w:p w14:paraId="790ADD85" w14:textId="77777777" w:rsidR="003A7362" w:rsidRPr="003A7362" w:rsidRDefault="003A7362" w:rsidP="00A87169"/>
        </w:tc>
      </w:tr>
      <w:tr w:rsidR="003A7362" w:rsidRPr="003A7362" w14:paraId="38B00A25" w14:textId="30E12DDB" w:rsidTr="003A7362">
        <w:tc>
          <w:tcPr>
            <w:tcW w:w="3325" w:type="dxa"/>
          </w:tcPr>
          <w:p w14:paraId="6B9E7309" w14:textId="77777777" w:rsidR="003A7362" w:rsidRPr="003A7362" w:rsidRDefault="003A7362" w:rsidP="00A87169">
            <w:r w:rsidRPr="003A7362">
              <w:t>Corporate support</w:t>
            </w:r>
          </w:p>
        </w:tc>
        <w:tc>
          <w:tcPr>
            <w:tcW w:w="6025" w:type="dxa"/>
          </w:tcPr>
          <w:p w14:paraId="49A8EBD2" w14:textId="77777777" w:rsidR="003A7362" w:rsidRPr="003A7362" w:rsidRDefault="003A7362" w:rsidP="00A87169"/>
        </w:tc>
      </w:tr>
      <w:tr w:rsidR="003A7362" w:rsidRPr="003A7362" w14:paraId="1969FD55" w14:textId="706BB925" w:rsidTr="003A7362">
        <w:tc>
          <w:tcPr>
            <w:tcW w:w="3325" w:type="dxa"/>
          </w:tcPr>
          <w:p w14:paraId="5481FA3E" w14:textId="77777777" w:rsidR="003A7362" w:rsidRPr="003A7362" w:rsidRDefault="003A7362" w:rsidP="00A87169">
            <w:r w:rsidRPr="003A7362">
              <w:t>Deficit</w:t>
            </w:r>
          </w:p>
        </w:tc>
        <w:tc>
          <w:tcPr>
            <w:tcW w:w="6025" w:type="dxa"/>
          </w:tcPr>
          <w:p w14:paraId="6FAAA2D2" w14:textId="77777777" w:rsidR="003A7362" w:rsidRPr="003A7362" w:rsidRDefault="003A7362" w:rsidP="00A87169"/>
        </w:tc>
      </w:tr>
      <w:tr w:rsidR="003A7362" w:rsidRPr="003A7362" w14:paraId="34E11CBA" w14:textId="00353F2A" w:rsidTr="003A7362">
        <w:tc>
          <w:tcPr>
            <w:tcW w:w="3325" w:type="dxa"/>
          </w:tcPr>
          <w:p w14:paraId="1228736F" w14:textId="77777777" w:rsidR="003A7362" w:rsidRPr="003A7362" w:rsidRDefault="003A7362" w:rsidP="00A87169">
            <w:r w:rsidRPr="003A7362">
              <w:t>Direct costs</w:t>
            </w:r>
          </w:p>
        </w:tc>
        <w:tc>
          <w:tcPr>
            <w:tcW w:w="6025" w:type="dxa"/>
          </w:tcPr>
          <w:p w14:paraId="15C4DEE4" w14:textId="77777777" w:rsidR="003A7362" w:rsidRPr="003A7362" w:rsidRDefault="003A7362" w:rsidP="00A87169"/>
        </w:tc>
      </w:tr>
      <w:tr w:rsidR="003A7362" w:rsidRPr="003A7362" w14:paraId="1C8418F1" w14:textId="3CA77FE3" w:rsidTr="003A7362">
        <w:tc>
          <w:tcPr>
            <w:tcW w:w="3325" w:type="dxa"/>
          </w:tcPr>
          <w:p w14:paraId="3B17D646" w14:textId="77777777" w:rsidR="003A7362" w:rsidRPr="003A7362" w:rsidRDefault="003A7362" w:rsidP="00A87169">
            <w:r w:rsidRPr="003A7362">
              <w:t>Donations</w:t>
            </w:r>
          </w:p>
        </w:tc>
        <w:tc>
          <w:tcPr>
            <w:tcW w:w="6025" w:type="dxa"/>
          </w:tcPr>
          <w:p w14:paraId="00E1EC02" w14:textId="77777777" w:rsidR="003A7362" w:rsidRPr="003A7362" w:rsidRDefault="003A7362" w:rsidP="00A87169"/>
        </w:tc>
      </w:tr>
      <w:tr w:rsidR="003A7362" w:rsidRPr="003A7362" w14:paraId="103275B2" w14:textId="7627CBC9" w:rsidTr="003A7362">
        <w:tc>
          <w:tcPr>
            <w:tcW w:w="3325" w:type="dxa"/>
          </w:tcPr>
          <w:p w14:paraId="12BDA368" w14:textId="77777777" w:rsidR="003A7362" w:rsidRPr="003A7362" w:rsidRDefault="003A7362" w:rsidP="00A87169">
            <w:r w:rsidRPr="003A7362">
              <w:t xml:space="preserve">Earned income </w:t>
            </w:r>
          </w:p>
        </w:tc>
        <w:tc>
          <w:tcPr>
            <w:tcW w:w="6025" w:type="dxa"/>
          </w:tcPr>
          <w:p w14:paraId="6FC1CDA9" w14:textId="77777777" w:rsidR="003A7362" w:rsidRPr="003A7362" w:rsidRDefault="003A7362" w:rsidP="00A87169"/>
        </w:tc>
      </w:tr>
      <w:tr w:rsidR="003A7362" w:rsidRPr="003A7362" w14:paraId="14A1A81D" w14:textId="78FBCA7F" w:rsidTr="003A7362">
        <w:tc>
          <w:tcPr>
            <w:tcW w:w="3325" w:type="dxa"/>
          </w:tcPr>
          <w:p w14:paraId="7AD9E7E1" w14:textId="77777777" w:rsidR="003A7362" w:rsidRPr="003A7362" w:rsidRDefault="003A7362" w:rsidP="00A87169">
            <w:r w:rsidRPr="003A7362">
              <w:t>Eligible costs</w:t>
            </w:r>
          </w:p>
        </w:tc>
        <w:tc>
          <w:tcPr>
            <w:tcW w:w="6025" w:type="dxa"/>
          </w:tcPr>
          <w:p w14:paraId="6E945EF3" w14:textId="77777777" w:rsidR="003A7362" w:rsidRPr="003A7362" w:rsidRDefault="003A7362" w:rsidP="00A87169"/>
        </w:tc>
      </w:tr>
      <w:tr w:rsidR="003A7362" w:rsidRPr="003A7362" w14:paraId="5DD2F38D" w14:textId="4D0B7102" w:rsidTr="003A7362">
        <w:tc>
          <w:tcPr>
            <w:tcW w:w="3325" w:type="dxa"/>
          </w:tcPr>
          <w:p w14:paraId="18BB204D" w14:textId="77777777" w:rsidR="003A7362" w:rsidRPr="003A7362" w:rsidRDefault="003A7362" w:rsidP="00A87169">
            <w:r w:rsidRPr="003A7362">
              <w:t>Endowment</w:t>
            </w:r>
          </w:p>
        </w:tc>
        <w:tc>
          <w:tcPr>
            <w:tcW w:w="6025" w:type="dxa"/>
          </w:tcPr>
          <w:p w14:paraId="4AFB46BF" w14:textId="77777777" w:rsidR="003A7362" w:rsidRPr="003A7362" w:rsidRDefault="003A7362" w:rsidP="00A87169"/>
        </w:tc>
      </w:tr>
      <w:tr w:rsidR="003A7362" w:rsidRPr="003A7362" w14:paraId="38D358EA" w14:textId="24D5F23E" w:rsidTr="003A7362">
        <w:tc>
          <w:tcPr>
            <w:tcW w:w="3325" w:type="dxa"/>
          </w:tcPr>
          <w:p w14:paraId="00D6504D" w14:textId="77777777" w:rsidR="003A7362" w:rsidRPr="003A7362" w:rsidRDefault="003A7362" w:rsidP="00A87169">
            <w:r w:rsidRPr="003A7362">
              <w:t>Financial statement</w:t>
            </w:r>
          </w:p>
        </w:tc>
        <w:tc>
          <w:tcPr>
            <w:tcW w:w="6025" w:type="dxa"/>
          </w:tcPr>
          <w:p w14:paraId="3EBAFABB" w14:textId="77777777" w:rsidR="003A7362" w:rsidRPr="003A7362" w:rsidRDefault="003A7362" w:rsidP="00A87169"/>
        </w:tc>
      </w:tr>
      <w:tr w:rsidR="00AF6AF9" w:rsidRPr="003A7362" w14:paraId="2744DACB" w14:textId="77777777" w:rsidTr="003A7362">
        <w:tc>
          <w:tcPr>
            <w:tcW w:w="3325" w:type="dxa"/>
          </w:tcPr>
          <w:p w14:paraId="458115EB" w14:textId="77D64466" w:rsidR="00AF6AF9" w:rsidRPr="003A7362" w:rsidRDefault="00AF6AF9" w:rsidP="00A87169">
            <w:r>
              <w:t>Fiscal sponsor</w:t>
            </w:r>
          </w:p>
        </w:tc>
        <w:tc>
          <w:tcPr>
            <w:tcW w:w="6025" w:type="dxa"/>
          </w:tcPr>
          <w:p w14:paraId="0432ADDE" w14:textId="77777777" w:rsidR="00AF6AF9" w:rsidRPr="003A7362" w:rsidRDefault="00AF6AF9" w:rsidP="00A87169"/>
        </w:tc>
      </w:tr>
      <w:tr w:rsidR="003A7362" w:rsidRPr="003A7362" w14:paraId="63CC97E7" w14:textId="2631B958" w:rsidTr="003A7362">
        <w:tc>
          <w:tcPr>
            <w:tcW w:w="3325" w:type="dxa"/>
          </w:tcPr>
          <w:p w14:paraId="1F06D2AA" w14:textId="77777777" w:rsidR="003A7362" w:rsidRPr="003A7362" w:rsidRDefault="003A7362" w:rsidP="00A87169">
            <w:r w:rsidRPr="003A7362">
              <w:t>Foundation grants</w:t>
            </w:r>
          </w:p>
        </w:tc>
        <w:tc>
          <w:tcPr>
            <w:tcW w:w="6025" w:type="dxa"/>
          </w:tcPr>
          <w:p w14:paraId="5CA01D8A" w14:textId="77777777" w:rsidR="003A7362" w:rsidRPr="003A7362" w:rsidRDefault="003A7362" w:rsidP="00A87169"/>
        </w:tc>
      </w:tr>
      <w:tr w:rsidR="003A7362" w:rsidRPr="003A7362" w14:paraId="1715CF51" w14:textId="059A164C" w:rsidTr="003A7362">
        <w:tc>
          <w:tcPr>
            <w:tcW w:w="3325" w:type="dxa"/>
          </w:tcPr>
          <w:p w14:paraId="3AEC5215" w14:textId="77777777" w:rsidR="003A7362" w:rsidRPr="003A7362" w:rsidRDefault="003A7362" w:rsidP="00A87169">
            <w:r w:rsidRPr="003A7362">
              <w:t>Government grants</w:t>
            </w:r>
          </w:p>
        </w:tc>
        <w:tc>
          <w:tcPr>
            <w:tcW w:w="6025" w:type="dxa"/>
          </w:tcPr>
          <w:p w14:paraId="035608F3" w14:textId="77777777" w:rsidR="003A7362" w:rsidRPr="003A7362" w:rsidRDefault="003A7362" w:rsidP="00A87169"/>
        </w:tc>
      </w:tr>
      <w:tr w:rsidR="003A7362" w:rsidRPr="003A7362" w14:paraId="4DA99790" w14:textId="16A2139E" w:rsidTr="003A7362">
        <w:tc>
          <w:tcPr>
            <w:tcW w:w="3325" w:type="dxa"/>
          </w:tcPr>
          <w:p w14:paraId="3ABF082E" w14:textId="77777777" w:rsidR="003A7362" w:rsidRPr="003A7362" w:rsidRDefault="003A7362" w:rsidP="00A87169">
            <w:r w:rsidRPr="003A7362">
              <w:t>Indirect costs</w:t>
            </w:r>
          </w:p>
        </w:tc>
        <w:tc>
          <w:tcPr>
            <w:tcW w:w="6025" w:type="dxa"/>
          </w:tcPr>
          <w:p w14:paraId="62D756DC" w14:textId="77777777" w:rsidR="003A7362" w:rsidRPr="003A7362" w:rsidRDefault="003A7362" w:rsidP="00A87169"/>
        </w:tc>
      </w:tr>
      <w:tr w:rsidR="003A7362" w:rsidRPr="003A7362" w14:paraId="6D2EB072" w14:textId="7A2C142E" w:rsidTr="003A7362">
        <w:tc>
          <w:tcPr>
            <w:tcW w:w="3325" w:type="dxa"/>
          </w:tcPr>
          <w:p w14:paraId="7E285AC2" w14:textId="77777777" w:rsidR="003A7362" w:rsidRPr="003A7362" w:rsidRDefault="003A7362" w:rsidP="00A87169">
            <w:r w:rsidRPr="003A7362">
              <w:t>In-kind</w:t>
            </w:r>
          </w:p>
        </w:tc>
        <w:tc>
          <w:tcPr>
            <w:tcW w:w="6025" w:type="dxa"/>
          </w:tcPr>
          <w:p w14:paraId="080F15E3" w14:textId="77777777" w:rsidR="003A7362" w:rsidRPr="003A7362" w:rsidRDefault="003A7362" w:rsidP="00A87169"/>
        </w:tc>
      </w:tr>
      <w:tr w:rsidR="003A7362" w:rsidRPr="003A7362" w14:paraId="6C52A0F5" w14:textId="45C74B9A" w:rsidTr="003A7362">
        <w:tc>
          <w:tcPr>
            <w:tcW w:w="3325" w:type="dxa"/>
          </w:tcPr>
          <w:p w14:paraId="3333FBE0" w14:textId="77777777" w:rsidR="003A7362" w:rsidRPr="003A7362" w:rsidRDefault="003A7362" w:rsidP="00A87169">
            <w:r w:rsidRPr="003A7362">
              <w:t>Operating budget</w:t>
            </w:r>
          </w:p>
        </w:tc>
        <w:tc>
          <w:tcPr>
            <w:tcW w:w="6025" w:type="dxa"/>
          </w:tcPr>
          <w:p w14:paraId="09AC3E3F" w14:textId="77777777" w:rsidR="003A7362" w:rsidRPr="003A7362" w:rsidRDefault="003A7362" w:rsidP="00A87169"/>
        </w:tc>
      </w:tr>
      <w:tr w:rsidR="003A7362" w:rsidRPr="003A7362" w14:paraId="45547738" w14:textId="2FDCAE8F" w:rsidTr="003A7362">
        <w:tc>
          <w:tcPr>
            <w:tcW w:w="3325" w:type="dxa"/>
          </w:tcPr>
          <w:p w14:paraId="38F5B604" w14:textId="77777777" w:rsidR="003A7362" w:rsidRPr="003A7362" w:rsidRDefault="003A7362" w:rsidP="00A87169">
            <w:r w:rsidRPr="003A7362">
              <w:t>Operating expenses</w:t>
            </w:r>
          </w:p>
        </w:tc>
        <w:tc>
          <w:tcPr>
            <w:tcW w:w="6025" w:type="dxa"/>
          </w:tcPr>
          <w:p w14:paraId="40217C37" w14:textId="77777777" w:rsidR="003A7362" w:rsidRPr="003A7362" w:rsidRDefault="003A7362" w:rsidP="00A87169"/>
        </w:tc>
      </w:tr>
      <w:tr w:rsidR="003A7362" w:rsidRPr="003A7362" w14:paraId="2ABC0DD0" w14:textId="5FA722C5" w:rsidTr="003A7362">
        <w:tc>
          <w:tcPr>
            <w:tcW w:w="3325" w:type="dxa"/>
          </w:tcPr>
          <w:p w14:paraId="546E68EC" w14:textId="77777777" w:rsidR="003A7362" w:rsidRPr="003A7362" w:rsidRDefault="003A7362" w:rsidP="00A87169">
            <w:r w:rsidRPr="003A7362">
              <w:t>Personnel</w:t>
            </w:r>
          </w:p>
        </w:tc>
        <w:tc>
          <w:tcPr>
            <w:tcW w:w="6025" w:type="dxa"/>
          </w:tcPr>
          <w:p w14:paraId="29EDC2C6" w14:textId="77777777" w:rsidR="003A7362" w:rsidRPr="003A7362" w:rsidRDefault="003A7362" w:rsidP="00A87169"/>
        </w:tc>
      </w:tr>
      <w:tr w:rsidR="003A7362" w:rsidRPr="003A7362" w14:paraId="150F5585" w14:textId="2155EC4A" w:rsidTr="003A7362">
        <w:tc>
          <w:tcPr>
            <w:tcW w:w="3325" w:type="dxa"/>
          </w:tcPr>
          <w:p w14:paraId="0B6AA381" w14:textId="77777777" w:rsidR="003A7362" w:rsidRPr="003A7362" w:rsidRDefault="003A7362" w:rsidP="00A87169">
            <w:r w:rsidRPr="003A7362">
              <w:t>Private support</w:t>
            </w:r>
          </w:p>
        </w:tc>
        <w:tc>
          <w:tcPr>
            <w:tcW w:w="6025" w:type="dxa"/>
          </w:tcPr>
          <w:p w14:paraId="78569BDC" w14:textId="77777777" w:rsidR="003A7362" w:rsidRPr="003A7362" w:rsidRDefault="003A7362" w:rsidP="00A87169"/>
        </w:tc>
      </w:tr>
      <w:tr w:rsidR="003A7362" w:rsidRPr="003A7362" w14:paraId="16E3F2D2" w14:textId="2DA643FB" w:rsidTr="003A7362">
        <w:tc>
          <w:tcPr>
            <w:tcW w:w="3325" w:type="dxa"/>
          </w:tcPr>
          <w:p w14:paraId="08509800" w14:textId="77777777" w:rsidR="003A7362" w:rsidRPr="003A7362" w:rsidRDefault="003A7362" w:rsidP="00A87169">
            <w:r w:rsidRPr="003A7362">
              <w:t>Program expenses</w:t>
            </w:r>
          </w:p>
        </w:tc>
        <w:tc>
          <w:tcPr>
            <w:tcW w:w="6025" w:type="dxa"/>
          </w:tcPr>
          <w:p w14:paraId="5E8AADCD" w14:textId="77777777" w:rsidR="003A7362" w:rsidRPr="003A7362" w:rsidRDefault="003A7362" w:rsidP="00A87169"/>
        </w:tc>
      </w:tr>
      <w:tr w:rsidR="003A7362" w:rsidRPr="003A7362" w14:paraId="5C9C0AF2" w14:textId="093A8577" w:rsidTr="003A7362">
        <w:tc>
          <w:tcPr>
            <w:tcW w:w="3325" w:type="dxa"/>
          </w:tcPr>
          <w:p w14:paraId="41E72C52" w14:textId="77777777" w:rsidR="003A7362" w:rsidRPr="003A7362" w:rsidRDefault="003A7362" w:rsidP="00A87169">
            <w:r w:rsidRPr="003A7362">
              <w:t>Project budget</w:t>
            </w:r>
          </w:p>
        </w:tc>
        <w:tc>
          <w:tcPr>
            <w:tcW w:w="6025" w:type="dxa"/>
          </w:tcPr>
          <w:p w14:paraId="251EE09A" w14:textId="77777777" w:rsidR="003A7362" w:rsidRPr="003A7362" w:rsidRDefault="003A7362" w:rsidP="00A87169"/>
        </w:tc>
      </w:tr>
      <w:tr w:rsidR="003A7362" w:rsidRPr="003A7362" w14:paraId="29F81576" w14:textId="2C9B3A87" w:rsidTr="003A7362">
        <w:tc>
          <w:tcPr>
            <w:tcW w:w="3325" w:type="dxa"/>
          </w:tcPr>
          <w:p w14:paraId="695CD8DA" w14:textId="77777777" w:rsidR="003A7362" w:rsidRPr="003A7362" w:rsidRDefault="003A7362" w:rsidP="00A87169">
            <w:r w:rsidRPr="003A7362">
              <w:t>Revenue</w:t>
            </w:r>
          </w:p>
        </w:tc>
        <w:tc>
          <w:tcPr>
            <w:tcW w:w="6025" w:type="dxa"/>
          </w:tcPr>
          <w:p w14:paraId="5A212AED" w14:textId="77777777" w:rsidR="003A7362" w:rsidRPr="003A7362" w:rsidRDefault="003A7362" w:rsidP="00A87169"/>
        </w:tc>
      </w:tr>
      <w:tr w:rsidR="003A7362" w:rsidRPr="003A7362" w14:paraId="43BBB64C" w14:textId="4578B6CA" w:rsidTr="003A7362">
        <w:tc>
          <w:tcPr>
            <w:tcW w:w="3325" w:type="dxa"/>
          </w:tcPr>
          <w:p w14:paraId="2D5C29C8" w14:textId="77777777" w:rsidR="003A7362" w:rsidRPr="003A7362" w:rsidRDefault="003A7362" w:rsidP="00A87169">
            <w:r w:rsidRPr="003A7362">
              <w:t>Salary</w:t>
            </w:r>
          </w:p>
        </w:tc>
        <w:tc>
          <w:tcPr>
            <w:tcW w:w="6025" w:type="dxa"/>
          </w:tcPr>
          <w:p w14:paraId="4309446A" w14:textId="77777777" w:rsidR="003A7362" w:rsidRPr="003A7362" w:rsidRDefault="003A7362" w:rsidP="00A87169"/>
        </w:tc>
      </w:tr>
      <w:tr w:rsidR="003A7362" w:rsidRPr="003A7362" w14:paraId="190AC457" w14:textId="559278F6" w:rsidTr="003A7362">
        <w:tc>
          <w:tcPr>
            <w:tcW w:w="3325" w:type="dxa"/>
          </w:tcPr>
          <w:p w14:paraId="134D56E1" w14:textId="77777777" w:rsidR="003A7362" w:rsidRPr="003A7362" w:rsidRDefault="003A7362" w:rsidP="00A87169">
            <w:r w:rsidRPr="003A7362">
              <w:t>Surplus</w:t>
            </w:r>
          </w:p>
        </w:tc>
        <w:tc>
          <w:tcPr>
            <w:tcW w:w="6025" w:type="dxa"/>
          </w:tcPr>
          <w:p w14:paraId="6F376921" w14:textId="77777777" w:rsidR="003A7362" w:rsidRPr="003A7362" w:rsidRDefault="003A7362" w:rsidP="00A87169"/>
        </w:tc>
      </w:tr>
      <w:tr w:rsidR="003A7362" w:rsidRPr="003A7362" w14:paraId="20BBC07B" w14:textId="3BC9092E" w:rsidTr="003A7362">
        <w:tc>
          <w:tcPr>
            <w:tcW w:w="3325" w:type="dxa"/>
          </w:tcPr>
          <w:p w14:paraId="4D1B05D6" w14:textId="77777777" w:rsidR="003A7362" w:rsidRPr="003A7362" w:rsidRDefault="003A7362" w:rsidP="00A87169">
            <w:r w:rsidRPr="003A7362">
              <w:t>Unearned income</w:t>
            </w:r>
          </w:p>
        </w:tc>
        <w:tc>
          <w:tcPr>
            <w:tcW w:w="6025" w:type="dxa"/>
          </w:tcPr>
          <w:p w14:paraId="2A71FCA8" w14:textId="77777777" w:rsidR="003A7362" w:rsidRPr="003A7362" w:rsidRDefault="003A7362" w:rsidP="00A87169"/>
        </w:tc>
      </w:tr>
    </w:tbl>
    <w:p w14:paraId="2C806963" w14:textId="77777777" w:rsidR="007D2448" w:rsidRPr="003A7362" w:rsidRDefault="007D2448" w:rsidP="00A87169"/>
    <w:p w14:paraId="7CD70359" w14:textId="5FA8612B" w:rsidR="003A7362" w:rsidRDefault="003A7362">
      <w:pPr>
        <w:rPr>
          <w:u w:val="single"/>
        </w:rPr>
      </w:pPr>
      <w:r>
        <w:rPr>
          <w:u w:val="single"/>
        </w:rPr>
        <w:br w:type="page"/>
      </w:r>
    </w:p>
    <w:p w14:paraId="59A4A7EE" w14:textId="77777777" w:rsidR="003A7362" w:rsidRPr="003A7362" w:rsidRDefault="003A7362" w:rsidP="00A8716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D2448" w:rsidRPr="003A7362" w14:paraId="1852763A" w14:textId="0D8F1E76" w:rsidTr="00137F6D">
        <w:tc>
          <w:tcPr>
            <w:tcW w:w="9350" w:type="dxa"/>
            <w:gridSpan w:val="2"/>
          </w:tcPr>
          <w:p w14:paraId="46904AAA" w14:textId="407660BA" w:rsidR="007D2448" w:rsidRPr="007D2448" w:rsidRDefault="007D2448" w:rsidP="007D2448">
            <w:pPr>
              <w:jc w:val="center"/>
              <w:rPr>
                <w:b/>
                <w:bCs/>
                <w:u w:val="single"/>
              </w:rPr>
            </w:pPr>
            <w:r w:rsidRPr="007D2448">
              <w:rPr>
                <w:b/>
                <w:bCs/>
                <w:u w:val="single"/>
              </w:rPr>
              <w:t>Personnel</w:t>
            </w:r>
          </w:p>
        </w:tc>
      </w:tr>
      <w:tr w:rsidR="003A7362" w:rsidRPr="003A7362" w14:paraId="23E93788" w14:textId="288D45A2" w:rsidTr="003A7362">
        <w:tc>
          <w:tcPr>
            <w:tcW w:w="3325" w:type="dxa"/>
          </w:tcPr>
          <w:p w14:paraId="2E8E4B3D" w14:textId="77777777" w:rsidR="003A7362" w:rsidRPr="003A7362" w:rsidRDefault="003A7362" w:rsidP="00A87169">
            <w:r w:rsidRPr="003A7362">
              <w:t xml:space="preserve">Contractor </w:t>
            </w:r>
          </w:p>
        </w:tc>
        <w:tc>
          <w:tcPr>
            <w:tcW w:w="6025" w:type="dxa"/>
          </w:tcPr>
          <w:p w14:paraId="4EB52494" w14:textId="77777777" w:rsidR="003A7362" w:rsidRPr="003A7362" w:rsidRDefault="003A7362" w:rsidP="00A87169"/>
        </w:tc>
      </w:tr>
      <w:tr w:rsidR="003A7362" w:rsidRPr="003A7362" w14:paraId="4AEA3FDB" w14:textId="16491B9C" w:rsidTr="003A7362">
        <w:tc>
          <w:tcPr>
            <w:tcW w:w="3325" w:type="dxa"/>
          </w:tcPr>
          <w:p w14:paraId="4504241D" w14:textId="77777777" w:rsidR="003A7362" w:rsidRPr="003A7362" w:rsidRDefault="003A7362" w:rsidP="00A87169">
            <w:r w:rsidRPr="003A7362">
              <w:t>Consultant</w:t>
            </w:r>
          </w:p>
        </w:tc>
        <w:tc>
          <w:tcPr>
            <w:tcW w:w="6025" w:type="dxa"/>
          </w:tcPr>
          <w:p w14:paraId="0DB4DAFC" w14:textId="77777777" w:rsidR="003A7362" w:rsidRPr="003A7362" w:rsidRDefault="003A7362" w:rsidP="00A87169"/>
        </w:tc>
      </w:tr>
      <w:tr w:rsidR="003A7362" w:rsidRPr="003A7362" w14:paraId="056CB1C4" w14:textId="6E41A892" w:rsidTr="003A7362">
        <w:tc>
          <w:tcPr>
            <w:tcW w:w="3325" w:type="dxa"/>
          </w:tcPr>
          <w:p w14:paraId="17A08DCD" w14:textId="77777777" w:rsidR="003A7362" w:rsidRPr="003A7362" w:rsidRDefault="003A7362" w:rsidP="00A87169">
            <w:r w:rsidRPr="003A7362">
              <w:t>Employee</w:t>
            </w:r>
          </w:p>
        </w:tc>
        <w:tc>
          <w:tcPr>
            <w:tcW w:w="6025" w:type="dxa"/>
          </w:tcPr>
          <w:p w14:paraId="67ECDDA0" w14:textId="77777777" w:rsidR="003A7362" w:rsidRPr="003A7362" w:rsidRDefault="003A7362" w:rsidP="00A87169"/>
        </w:tc>
      </w:tr>
      <w:tr w:rsidR="003A7362" w:rsidRPr="003A7362" w14:paraId="473F31F8" w14:textId="04FF353F" w:rsidTr="003A7362">
        <w:tc>
          <w:tcPr>
            <w:tcW w:w="3325" w:type="dxa"/>
          </w:tcPr>
          <w:p w14:paraId="35EC59D6" w14:textId="77777777" w:rsidR="003A7362" w:rsidRPr="003A7362" w:rsidRDefault="003A7362" w:rsidP="00A87169">
            <w:r w:rsidRPr="003A7362">
              <w:t>Member</w:t>
            </w:r>
          </w:p>
        </w:tc>
        <w:tc>
          <w:tcPr>
            <w:tcW w:w="6025" w:type="dxa"/>
          </w:tcPr>
          <w:p w14:paraId="4DAA5780" w14:textId="77777777" w:rsidR="003A7362" w:rsidRPr="003A7362" w:rsidRDefault="003A7362" w:rsidP="00A87169"/>
        </w:tc>
      </w:tr>
      <w:tr w:rsidR="003A7362" w:rsidRPr="003A7362" w14:paraId="11B49A30" w14:textId="1AEBAA63" w:rsidTr="003A7362">
        <w:tc>
          <w:tcPr>
            <w:tcW w:w="3325" w:type="dxa"/>
          </w:tcPr>
          <w:p w14:paraId="5E6CDF05" w14:textId="77777777" w:rsidR="003A7362" w:rsidRPr="003A7362" w:rsidRDefault="003A7362" w:rsidP="00A87169">
            <w:r w:rsidRPr="003A7362">
              <w:t>Pro bono</w:t>
            </w:r>
          </w:p>
        </w:tc>
        <w:tc>
          <w:tcPr>
            <w:tcW w:w="6025" w:type="dxa"/>
          </w:tcPr>
          <w:p w14:paraId="5DF4461F" w14:textId="77777777" w:rsidR="003A7362" w:rsidRPr="003A7362" w:rsidRDefault="003A7362" w:rsidP="00A87169"/>
        </w:tc>
      </w:tr>
      <w:tr w:rsidR="003A7362" w:rsidRPr="003A7362" w14:paraId="068FEE64" w14:textId="7F32E8E7" w:rsidTr="003A7362">
        <w:tc>
          <w:tcPr>
            <w:tcW w:w="3325" w:type="dxa"/>
          </w:tcPr>
          <w:p w14:paraId="588BCEF8" w14:textId="77777777" w:rsidR="003A7362" w:rsidRPr="003A7362" w:rsidRDefault="003A7362" w:rsidP="00A87169">
            <w:r w:rsidRPr="003A7362">
              <w:t>Professional</w:t>
            </w:r>
          </w:p>
        </w:tc>
        <w:tc>
          <w:tcPr>
            <w:tcW w:w="6025" w:type="dxa"/>
          </w:tcPr>
          <w:p w14:paraId="5F1DD75C" w14:textId="77777777" w:rsidR="003A7362" w:rsidRPr="003A7362" w:rsidRDefault="003A7362" w:rsidP="00A87169"/>
        </w:tc>
      </w:tr>
      <w:tr w:rsidR="003A7362" w:rsidRPr="003A7362" w14:paraId="0E1408AE" w14:textId="16DBBE90" w:rsidTr="003A7362">
        <w:tc>
          <w:tcPr>
            <w:tcW w:w="3325" w:type="dxa"/>
          </w:tcPr>
          <w:p w14:paraId="5AB93430" w14:textId="77777777" w:rsidR="003A7362" w:rsidRPr="003A7362" w:rsidRDefault="003A7362" w:rsidP="00A87169">
            <w:r w:rsidRPr="003A7362">
              <w:t>Staff</w:t>
            </w:r>
          </w:p>
        </w:tc>
        <w:tc>
          <w:tcPr>
            <w:tcW w:w="6025" w:type="dxa"/>
          </w:tcPr>
          <w:p w14:paraId="072A6180" w14:textId="77777777" w:rsidR="003A7362" w:rsidRPr="003A7362" w:rsidRDefault="003A7362" w:rsidP="00A87169"/>
        </w:tc>
      </w:tr>
      <w:tr w:rsidR="003A7362" w:rsidRPr="003A7362" w14:paraId="0B5A0F8F" w14:textId="7FEB0E0A" w:rsidTr="003A7362">
        <w:tc>
          <w:tcPr>
            <w:tcW w:w="3325" w:type="dxa"/>
          </w:tcPr>
          <w:p w14:paraId="319DBCA0" w14:textId="77777777" w:rsidR="003A7362" w:rsidRPr="003A7362" w:rsidRDefault="003A7362" w:rsidP="00A87169">
            <w:r w:rsidRPr="003A7362">
              <w:t>Stipend</w:t>
            </w:r>
          </w:p>
        </w:tc>
        <w:tc>
          <w:tcPr>
            <w:tcW w:w="6025" w:type="dxa"/>
          </w:tcPr>
          <w:p w14:paraId="77868BB7" w14:textId="77777777" w:rsidR="003A7362" w:rsidRPr="003A7362" w:rsidRDefault="003A7362" w:rsidP="00A87169"/>
        </w:tc>
      </w:tr>
      <w:tr w:rsidR="003A7362" w:rsidRPr="003A7362" w14:paraId="1F3D6AC1" w14:textId="7FAAF5DF" w:rsidTr="003A7362">
        <w:tc>
          <w:tcPr>
            <w:tcW w:w="3325" w:type="dxa"/>
          </w:tcPr>
          <w:p w14:paraId="191394BA" w14:textId="77777777" w:rsidR="003A7362" w:rsidRPr="003A7362" w:rsidRDefault="003A7362" w:rsidP="00A87169">
            <w:r w:rsidRPr="003A7362">
              <w:t>Volunteer</w:t>
            </w:r>
          </w:p>
        </w:tc>
        <w:tc>
          <w:tcPr>
            <w:tcW w:w="6025" w:type="dxa"/>
          </w:tcPr>
          <w:p w14:paraId="5CA758BB" w14:textId="77777777" w:rsidR="003A7362" w:rsidRPr="003A7362" w:rsidRDefault="003A7362" w:rsidP="00A87169"/>
        </w:tc>
      </w:tr>
    </w:tbl>
    <w:p w14:paraId="247BED71" w14:textId="4E5E491B" w:rsidR="005750F9" w:rsidRDefault="005750F9"/>
    <w:p w14:paraId="61E94303" w14:textId="77777777" w:rsidR="007D2448" w:rsidRDefault="007D2448"/>
    <w:p w14:paraId="1227712B" w14:textId="18699165" w:rsidR="00B92CDD" w:rsidRPr="000446D3" w:rsidRDefault="000446D3" w:rsidP="000446D3">
      <w:pPr>
        <w:jc w:val="center"/>
        <w:rPr>
          <w:b/>
          <w:bCs/>
          <w:u w:val="single"/>
        </w:rPr>
      </w:pPr>
      <w:r w:rsidRPr="000446D3">
        <w:rPr>
          <w:b/>
          <w:bCs/>
          <w:u w:val="single"/>
        </w:rPr>
        <w:t xml:space="preserve">Online Resources </w:t>
      </w:r>
    </w:p>
    <w:p w14:paraId="20C12CE1" w14:textId="77777777" w:rsidR="000446D3" w:rsidRDefault="000446D3"/>
    <w:p w14:paraId="1EC54B2C" w14:textId="5C023DD9" w:rsidR="00757781" w:rsidRDefault="00757781">
      <w:r>
        <w:t>Form 990 – Grantor tax returns</w:t>
      </w:r>
      <w:r w:rsidR="009C65BF">
        <w:t xml:space="preserve"> </w:t>
      </w:r>
      <w:hyperlink r:id="rId9" w:history="1">
        <w:r w:rsidRPr="006B4617">
          <w:rPr>
            <w:rStyle w:val="Hyperlink"/>
          </w:rPr>
          <w:t>https://www.erieri.com/form990finder</w:t>
        </w:r>
      </w:hyperlink>
    </w:p>
    <w:p w14:paraId="44332E6A" w14:textId="225FF51E" w:rsidR="00757781" w:rsidRDefault="00757781">
      <w:r>
        <w:t>Grant</w:t>
      </w:r>
      <w:r w:rsidR="007D2448">
        <w:t xml:space="preserve"> announcement</w:t>
      </w:r>
      <w:r>
        <w:t xml:space="preserve">s newsletter </w:t>
      </w:r>
      <w:r w:rsidR="009C65BF">
        <w:t xml:space="preserve"> </w:t>
      </w:r>
      <w:hyperlink r:id="rId10" w:history="1">
        <w:r w:rsidRPr="006B4617">
          <w:rPr>
            <w:rStyle w:val="Hyperlink"/>
          </w:rPr>
          <w:t>https://grantstation.com/</w:t>
        </w:r>
      </w:hyperlink>
    </w:p>
    <w:p w14:paraId="3CED7680" w14:textId="77777777" w:rsidR="0044349C" w:rsidRDefault="0044349C" w:rsidP="0044349C">
      <w:r>
        <w:t xml:space="preserve">Grantors database  </w:t>
      </w:r>
      <w:hyperlink r:id="rId11" w:history="1">
        <w:r w:rsidRPr="006B4617">
          <w:rPr>
            <w:rStyle w:val="Hyperlink"/>
          </w:rPr>
          <w:t>https://candid.org/</w:t>
        </w:r>
      </w:hyperlink>
    </w:p>
    <w:p w14:paraId="310A27DE" w14:textId="60A7AF97" w:rsidR="00757781" w:rsidRPr="009A7189" w:rsidRDefault="0044349C" w:rsidP="00757781">
      <w:pPr>
        <w:rPr>
          <w:rStyle w:val="Hyperlink"/>
          <w:color w:val="4472C4" w:themeColor="accent1"/>
        </w:rPr>
      </w:pPr>
      <w:r>
        <w:t>Learning about grants</w:t>
      </w:r>
      <w:r w:rsidR="009C65BF">
        <w:t xml:space="preserve"> </w:t>
      </w:r>
      <w:hyperlink r:id="rId12" w:history="1">
        <w:r w:rsidR="00757781" w:rsidRPr="009A7189">
          <w:rPr>
            <w:rStyle w:val="Hyperlink"/>
            <w:color w:val="4472C4" w:themeColor="accent1"/>
          </w:rPr>
          <w:t>https://learning.candid.org/</w:t>
        </w:r>
      </w:hyperlink>
    </w:p>
    <w:p w14:paraId="0C3D4ACA" w14:textId="2C3DE52F" w:rsidR="009A7189" w:rsidRPr="009A7189" w:rsidRDefault="009A7189" w:rsidP="00757781">
      <w:pPr>
        <w:rPr>
          <w:color w:val="000000" w:themeColor="text1"/>
        </w:rPr>
      </w:pPr>
      <w:r w:rsidRPr="009A7189">
        <w:rPr>
          <w:rStyle w:val="Hyperlink"/>
          <w:color w:val="000000" w:themeColor="text1"/>
          <w:u w:val="none"/>
        </w:rPr>
        <w:t>Grantsmanship Center</w:t>
      </w:r>
      <w:r>
        <w:rPr>
          <w:rStyle w:val="Hyperlink"/>
          <w:color w:val="000000" w:themeColor="text1"/>
          <w:u w:val="none"/>
        </w:rPr>
        <w:t xml:space="preserve"> </w:t>
      </w:r>
      <w:hyperlink r:id="rId13" w:history="1">
        <w:r w:rsidRPr="009A7189">
          <w:rPr>
            <w:rStyle w:val="Hyperlink"/>
          </w:rPr>
          <w:t>https://www.tgci.com/</w:t>
        </w:r>
      </w:hyperlink>
    </w:p>
    <w:p w14:paraId="09721427" w14:textId="523DCF86" w:rsidR="00B70CAA" w:rsidRDefault="00B70CAA" w:rsidP="00B70CAA">
      <w:r>
        <w:t>In-kind</w:t>
      </w:r>
      <w:r w:rsidR="00531511">
        <w:t xml:space="preserve"> dollar value</w:t>
      </w:r>
    </w:p>
    <w:p w14:paraId="787BD290" w14:textId="77777777" w:rsidR="00B70CAA" w:rsidRDefault="00000000" w:rsidP="00B70CAA">
      <w:hyperlink r:id="rId14" w:history="1">
        <w:r w:rsidR="00B70CAA" w:rsidRPr="00D8696A">
          <w:rPr>
            <w:rStyle w:val="Hyperlink"/>
          </w:rPr>
          <w:t>https://middlesex.smapply.io/protected/resource/eyJoZnJlIjogMTA0MDc0OTU2LCAidnEiOiAxMzYxNjl9/</w:t>
        </w:r>
      </w:hyperlink>
    </w:p>
    <w:p w14:paraId="4149D992" w14:textId="77777777" w:rsidR="00B70CAA" w:rsidRDefault="00B70CAA" w:rsidP="00B70CAA">
      <w:r>
        <w:t>Logic model</w:t>
      </w:r>
    </w:p>
    <w:p w14:paraId="492C883C" w14:textId="77777777" w:rsidR="00B70CAA" w:rsidRDefault="00000000" w:rsidP="00B70CAA">
      <w:hyperlink r:id="rId15" w:history="1">
        <w:r w:rsidR="00B70CAA" w:rsidRPr="00D8696A">
          <w:rPr>
            <w:rStyle w:val="Hyperlink"/>
          </w:rPr>
          <w:t>https://extension.psu.edu/the-role-of-outputs-and-outcomes-in-grant-writing</w:t>
        </w:r>
      </w:hyperlink>
    </w:p>
    <w:p w14:paraId="6E3ACA38" w14:textId="189ECD7D" w:rsidR="000446D3" w:rsidRDefault="00531511">
      <w:r>
        <w:t>Economic impact of the arts</w:t>
      </w:r>
    </w:p>
    <w:p w14:paraId="61D9CDBB" w14:textId="60D32CA2" w:rsidR="00531511" w:rsidRDefault="00000000">
      <w:hyperlink r:id="rId16" w:history="1">
        <w:r w:rsidR="00531511" w:rsidRPr="00D8696A">
          <w:rPr>
            <w:rStyle w:val="Hyperlink"/>
          </w:rPr>
          <w:t>https://www.forbes.com/sites/timothyjmcclimon/2023/10/16/the-economic-impact-of-local-arts-and-culture-businesses/?sh=37876fa625aa&amp;fbclid=IwAR238GECcot3GYYv8j0smJBOLxP6fQKcVM4UznySyjBHubIVP44zd5aPeLY</w:t>
        </w:r>
      </w:hyperlink>
    </w:p>
    <w:p w14:paraId="781ABB01" w14:textId="180503D5" w:rsidR="00531511" w:rsidRDefault="00531511">
      <w:r>
        <w:t>Nonprofit fundraising blog</w:t>
      </w:r>
    </w:p>
    <w:p w14:paraId="68254B66" w14:textId="775BE6C7" w:rsidR="00531511" w:rsidRDefault="00000000">
      <w:hyperlink r:id="rId17" w:history="1">
        <w:r w:rsidR="00531511" w:rsidRPr="00D8696A">
          <w:rPr>
            <w:rStyle w:val="Hyperlink"/>
          </w:rPr>
          <w:t>https://www.bonterratech.com/blog</w:t>
        </w:r>
      </w:hyperlink>
    </w:p>
    <w:p w14:paraId="0C69D161" w14:textId="420F482C" w:rsidR="007D2448" w:rsidRDefault="00CE4F83">
      <w:r>
        <w:t>ADA resources</w:t>
      </w:r>
    </w:p>
    <w:p w14:paraId="311BD17B" w14:textId="433C113E" w:rsidR="00CE4F83" w:rsidRDefault="00000000">
      <w:hyperlink r:id="rId18" w:history="1">
        <w:r w:rsidR="00CE4F83" w:rsidRPr="00D8696A">
          <w:rPr>
            <w:rStyle w:val="Hyperlink"/>
          </w:rPr>
          <w:t>https://njtheatrealliance.org/cultural-access-resources/</w:t>
        </w:r>
      </w:hyperlink>
    </w:p>
    <w:p w14:paraId="54ADEF55" w14:textId="77777777" w:rsidR="00CE4F83" w:rsidRDefault="00CE4F83"/>
    <w:sectPr w:rsidR="00CE4F83" w:rsidSect="00A947F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4E"/>
    <w:rsid w:val="000446D3"/>
    <w:rsid w:val="000A61CF"/>
    <w:rsid w:val="00166773"/>
    <w:rsid w:val="00176008"/>
    <w:rsid w:val="001B19D5"/>
    <w:rsid w:val="001E0975"/>
    <w:rsid w:val="001E59E6"/>
    <w:rsid w:val="002059CD"/>
    <w:rsid w:val="00213B41"/>
    <w:rsid w:val="0027129D"/>
    <w:rsid w:val="002C7FAD"/>
    <w:rsid w:val="002E2B4E"/>
    <w:rsid w:val="00366FD0"/>
    <w:rsid w:val="0039689C"/>
    <w:rsid w:val="003A7362"/>
    <w:rsid w:val="00421F5C"/>
    <w:rsid w:val="0044349C"/>
    <w:rsid w:val="004A36DA"/>
    <w:rsid w:val="004B46D9"/>
    <w:rsid w:val="004E6F1B"/>
    <w:rsid w:val="004F4953"/>
    <w:rsid w:val="00531511"/>
    <w:rsid w:val="00553CE5"/>
    <w:rsid w:val="005750F9"/>
    <w:rsid w:val="005C41D2"/>
    <w:rsid w:val="00674BDD"/>
    <w:rsid w:val="006E6FB8"/>
    <w:rsid w:val="007407B4"/>
    <w:rsid w:val="00757781"/>
    <w:rsid w:val="00796446"/>
    <w:rsid w:val="007C3C61"/>
    <w:rsid w:val="007D2448"/>
    <w:rsid w:val="00804D0A"/>
    <w:rsid w:val="00811CD1"/>
    <w:rsid w:val="008173F4"/>
    <w:rsid w:val="008238D0"/>
    <w:rsid w:val="008369B9"/>
    <w:rsid w:val="008912EC"/>
    <w:rsid w:val="009332B4"/>
    <w:rsid w:val="00943EE7"/>
    <w:rsid w:val="00996396"/>
    <w:rsid w:val="009A7189"/>
    <w:rsid w:val="009C65BF"/>
    <w:rsid w:val="00A622B5"/>
    <w:rsid w:val="00A947FB"/>
    <w:rsid w:val="00AC0647"/>
    <w:rsid w:val="00AF6AF9"/>
    <w:rsid w:val="00B0583E"/>
    <w:rsid w:val="00B70CAA"/>
    <w:rsid w:val="00B80C90"/>
    <w:rsid w:val="00B92CDD"/>
    <w:rsid w:val="00C012C3"/>
    <w:rsid w:val="00C12050"/>
    <w:rsid w:val="00C66CDF"/>
    <w:rsid w:val="00C75565"/>
    <w:rsid w:val="00C92CDC"/>
    <w:rsid w:val="00C9713F"/>
    <w:rsid w:val="00CE4F83"/>
    <w:rsid w:val="00D33274"/>
    <w:rsid w:val="00D558E4"/>
    <w:rsid w:val="00D90AF0"/>
    <w:rsid w:val="00DB53C9"/>
    <w:rsid w:val="00DB5CC2"/>
    <w:rsid w:val="00DE163D"/>
    <w:rsid w:val="00DF2E3F"/>
    <w:rsid w:val="00E24EF3"/>
    <w:rsid w:val="00E377D0"/>
    <w:rsid w:val="00E65475"/>
    <w:rsid w:val="00EA62D9"/>
    <w:rsid w:val="00F8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C32D"/>
  <w15:chartTrackingRefBased/>
  <w15:docId w15:val="{4CCD613A-1D3D-EC48-8BE0-874BDF9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58E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3E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558E4"/>
    <w:rPr>
      <w:rFonts w:ascii="Times New Roman" w:eastAsia="Times New Roman" w:hAnsi="Times New Roman"/>
      <w:b/>
      <w:bCs/>
      <w:color w:val="auto"/>
      <w:sz w:val="27"/>
      <w:szCs w:val="27"/>
    </w:rPr>
  </w:style>
  <w:style w:type="character" w:customStyle="1" w:styleId="vuuxrf">
    <w:name w:val="vuuxrf"/>
    <w:basedOn w:val="DefaultParagraphFont"/>
    <w:rsid w:val="00D558E4"/>
  </w:style>
  <w:style w:type="character" w:styleId="HTMLCite">
    <w:name w:val="HTML Cite"/>
    <w:basedOn w:val="DefaultParagraphFont"/>
    <w:uiPriority w:val="99"/>
    <w:semiHidden/>
    <w:unhideWhenUsed/>
    <w:rsid w:val="00D558E4"/>
    <w:rPr>
      <w:i/>
      <w:iCs/>
    </w:rPr>
  </w:style>
  <w:style w:type="character" w:customStyle="1" w:styleId="dyjrff">
    <w:name w:val="dyjrff"/>
    <w:basedOn w:val="DefaultParagraphFont"/>
    <w:rsid w:val="00D5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consumeraffairs.gov/charities" TargetMode="External"/><Relationship Id="rId13" Type="http://schemas.openxmlformats.org/officeDocument/2006/relationships/hyperlink" Target="https://www.tgci.com/" TargetMode="External"/><Relationship Id="rId18" Type="http://schemas.openxmlformats.org/officeDocument/2006/relationships/hyperlink" Target="https://njtheatrealliance.org/cultural-access-resour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ndid.org/research-and-verify-nonprofits/990-finder" TargetMode="External"/><Relationship Id="rId12" Type="http://schemas.openxmlformats.org/officeDocument/2006/relationships/hyperlink" Target="https://learning.candid.org/" TargetMode="External"/><Relationship Id="rId17" Type="http://schemas.openxmlformats.org/officeDocument/2006/relationships/hyperlink" Target="https://www.bonterratech.com/blo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orbes.com/sites/timothyjmcclimon/2023/10/16/the-economic-impact-of-local-arts-and-culture-businesses/?sh=37876fa625aa&amp;fbclid=IwAR238GECcot3GYYv8j0smJBOLxP6fQKcVM4UznySyjBHubIVP44zd5aPeL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rs.gov/charities-non-profits/tax-exempt-organization-search" TargetMode="External"/><Relationship Id="rId11" Type="http://schemas.openxmlformats.org/officeDocument/2006/relationships/hyperlink" Target="https://candid.org/" TargetMode="External"/><Relationship Id="rId5" Type="http://schemas.openxmlformats.org/officeDocument/2006/relationships/hyperlink" Target="https://www.njconsumeraffairs.gov/charities" TargetMode="External"/><Relationship Id="rId15" Type="http://schemas.openxmlformats.org/officeDocument/2006/relationships/hyperlink" Target="https://extension.psu.edu/the-role-of-outputs-and-outcomes-in-grant-writing" TargetMode="External"/><Relationship Id="rId10" Type="http://schemas.openxmlformats.org/officeDocument/2006/relationships/hyperlink" Target="https://grantstation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njportal.com/dor/businessrecords/" TargetMode="External"/><Relationship Id="rId9" Type="http://schemas.openxmlformats.org/officeDocument/2006/relationships/hyperlink" Target="https://www.erieri.com/form990finder" TargetMode="External"/><Relationship Id="rId14" Type="http://schemas.openxmlformats.org/officeDocument/2006/relationships/hyperlink" Target="https://middlesex.smapply.io/protected/resource/eyJoZnJlIjogMTA0MDc0OTU2LCAidnEiOiAxMzYxNjl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Metz</dc:creator>
  <cp:keywords/>
  <dc:description/>
  <cp:lastModifiedBy>Susan Metz</cp:lastModifiedBy>
  <cp:revision>56</cp:revision>
  <cp:lastPrinted>2023-08-19T14:04:00Z</cp:lastPrinted>
  <dcterms:created xsi:type="dcterms:W3CDTF">2021-08-18T18:14:00Z</dcterms:created>
  <dcterms:modified xsi:type="dcterms:W3CDTF">2024-01-17T18:52:00Z</dcterms:modified>
</cp:coreProperties>
</file>